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A8427" w14:textId="77777777" w:rsidR="003E4282" w:rsidRPr="008C4BCF" w:rsidRDefault="003E4282" w:rsidP="003E4282"/>
    <w:p w14:paraId="482C75AE" w14:textId="77777777" w:rsidR="003E4282" w:rsidRPr="008C4BCF" w:rsidRDefault="003E4282" w:rsidP="003E4282">
      <w:pPr>
        <w:jc w:val="both"/>
        <w:rPr>
          <w:rFonts w:ascii="Trebuchet MS" w:hAnsi="Trebuchet MS"/>
        </w:rPr>
      </w:pPr>
    </w:p>
    <w:p w14:paraId="6CAB5FD0" w14:textId="77777777" w:rsidR="003E4282" w:rsidRPr="008C4BCF" w:rsidRDefault="003E4282" w:rsidP="003E4282">
      <w:pPr>
        <w:jc w:val="both"/>
        <w:rPr>
          <w:rFonts w:ascii="Trebuchet MS" w:hAnsi="Trebuchet MS"/>
        </w:rPr>
      </w:pPr>
    </w:p>
    <w:p w14:paraId="058792F8" w14:textId="77777777" w:rsidR="003E4282" w:rsidRPr="008C4BCF" w:rsidRDefault="003E4282" w:rsidP="003E4282">
      <w:pPr>
        <w:jc w:val="both"/>
        <w:rPr>
          <w:rFonts w:ascii="Trebuchet MS" w:hAnsi="Trebuchet MS"/>
        </w:rPr>
      </w:pPr>
    </w:p>
    <w:p w14:paraId="3D1DF6DB" w14:textId="77777777" w:rsidR="003E4282" w:rsidRPr="008C4BCF" w:rsidRDefault="003E4282" w:rsidP="003E4282">
      <w:pPr>
        <w:jc w:val="both"/>
        <w:rPr>
          <w:rFonts w:ascii="Trebuchet MS" w:hAnsi="Trebuchet MS"/>
        </w:rPr>
      </w:pPr>
    </w:p>
    <w:p w14:paraId="41940354" w14:textId="77777777" w:rsidR="003E4282" w:rsidRDefault="003E4282" w:rsidP="003E4282">
      <w:pPr>
        <w:jc w:val="both"/>
        <w:rPr>
          <w:rFonts w:ascii="Calibri" w:hAnsi="Calibri" w:cs="Arial"/>
          <w:b/>
        </w:rPr>
      </w:pPr>
    </w:p>
    <w:p w14:paraId="5C552559" w14:textId="233B56BF" w:rsidR="00ED4964" w:rsidRPr="003E4282" w:rsidRDefault="00FE3E93" w:rsidP="003E4282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INIZIATIVA</w:t>
      </w:r>
      <w:r w:rsidR="003E4282" w:rsidRPr="003E4282">
        <w:rPr>
          <w:rFonts w:asciiTheme="minorHAnsi" w:hAnsiTheme="minorHAnsi" w:cs="Arial"/>
          <w:b/>
          <w:bCs/>
        </w:rPr>
        <w:t xml:space="preserve"> PER L’ACQUISIZIONE DI UNA SOLUZIONE DI NETWORK PERFORMANCE MONITORING AND DIAGNOSTICS COMPRENSIVA DEL SERVIZIO DI MANUTENZIONE</w:t>
      </w:r>
    </w:p>
    <w:p w14:paraId="2EDADA3C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CF30584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2276B00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0B4DF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6788A2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F17C7A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741350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B1D92A" w14:textId="77777777" w:rsidR="002D63C1" w:rsidRDefault="002D63C1" w:rsidP="002D63C1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BE4F53A" w14:textId="77777777" w:rsidR="002D63C1" w:rsidRDefault="002D63C1" w:rsidP="002D63C1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D7B6A82" w14:textId="77777777" w:rsidR="002D63C1" w:rsidRPr="002D63C1" w:rsidRDefault="002D63C1" w:rsidP="002D63C1">
      <w:pPr>
        <w:spacing w:line="276" w:lineRule="auto"/>
        <w:jc w:val="both"/>
        <w:rPr>
          <w:rFonts w:asciiTheme="minorHAnsi" w:hAnsiTheme="minorHAnsi" w:cs="Arial"/>
          <w:b/>
          <w:bCs/>
        </w:rPr>
      </w:pPr>
      <w:r w:rsidRPr="002D63C1">
        <w:rPr>
          <w:rFonts w:asciiTheme="minorHAnsi" w:hAnsiTheme="minorHAnsi" w:cs="Arial"/>
          <w:b/>
          <w:bCs/>
        </w:rPr>
        <w:t>Documento di Consultazione del Mercato</w:t>
      </w:r>
    </w:p>
    <w:p w14:paraId="08788B84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8D055F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3CCC1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2C748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3CD5A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9D860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DEBD2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0C738B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B9494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55BA2B" w14:textId="77777777" w:rsidR="003E4282" w:rsidRPr="003E4282" w:rsidRDefault="003E4282" w:rsidP="003E4282">
      <w:pPr>
        <w:rPr>
          <w:rFonts w:asciiTheme="minorHAnsi" w:hAnsiTheme="minorHAnsi"/>
          <w:b/>
          <w:sz w:val="20"/>
          <w:szCs w:val="20"/>
        </w:rPr>
      </w:pPr>
      <w:r w:rsidRPr="003E4282">
        <w:rPr>
          <w:rFonts w:asciiTheme="minorHAnsi" w:hAnsiTheme="minorHAnsi"/>
          <w:b/>
          <w:sz w:val="20"/>
          <w:szCs w:val="20"/>
        </w:rPr>
        <w:t xml:space="preserve">Consip </w:t>
      </w:r>
      <w:proofErr w:type="spellStart"/>
      <w:r w:rsidRPr="003E4282">
        <w:rPr>
          <w:rFonts w:asciiTheme="minorHAnsi" w:hAnsiTheme="minorHAnsi"/>
          <w:b/>
          <w:sz w:val="20"/>
          <w:szCs w:val="20"/>
        </w:rPr>
        <w:t>S.p.A</w:t>
      </w:r>
      <w:proofErr w:type="spellEnd"/>
      <w:r w:rsidRPr="003E4282">
        <w:rPr>
          <w:rFonts w:asciiTheme="minorHAnsi" w:hAnsiTheme="minorHAnsi"/>
          <w:b/>
          <w:sz w:val="20"/>
          <w:szCs w:val="20"/>
        </w:rPr>
        <w:t xml:space="preserve"> Via Isonzo 19/E</w:t>
      </w:r>
    </w:p>
    <w:p w14:paraId="65117F20" w14:textId="6B9756D0" w:rsidR="00561A7D" w:rsidRPr="003E4282" w:rsidRDefault="003E4282" w:rsidP="003E4282">
      <w:pPr>
        <w:rPr>
          <w:rFonts w:asciiTheme="minorHAnsi" w:hAnsiTheme="minorHAnsi"/>
          <w:b/>
          <w:sz w:val="20"/>
          <w:szCs w:val="20"/>
        </w:rPr>
      </w:pPr>
      <w:r w:rsidRPr="003E4282">
        <w:rPr>
          <w:rFonts w:asciiTheme="minorHAnsi" w:hAnsiTheme="minorHAnsi"/>
          <w:b/>
          <w:sz w:val="20"/>
          <w:szCs w:val="20"/>
        </w:rPr>
        <w:t>00198 Roma</w:t>
      </w:r>
    </w:p>
    <w:p w14:paraId="0FAA6A8E" w14:textId="7EFAF666" w:rsidR="00CF0145" w:rsidRPr="003E4282" w:rsidRDefault="00933B8F" w:rsidP="00CF0145">
      <w:pPr>
        <w:rPr>
          <w:rFonts w:asciiTheme="minorHAnsi" w:hAnsiTheme="minorHAnsi"/>
          <w:color w:val="1F497D"/>
          <w:sz w:val="20"/>
          <w:szCs w:val="20"/>
        </w:rPr>
      </w:pPr>
      <w:hyperlink r:id="rId9" w:history="1">
        <w:r w:rsidR="002C05DF" w:rsidRPr="003E4282">
          <w:rPr>
            <w:rStyle w:val="Collegamentoipertestuale"/>
            <w:rFonts w:asciiTheme="minorHAnsi" w:hAnsiTheme="minorHAnsi"/>
            <w:sz w:val="20"/>
            <w:szCs w:val="20"/>
          </w:rPr>
          <w:t>ictconsip@postacert.consip.it</w:t>
        </w:r>
      </w:hyperlink>
    </w:p>
    <w:p w14:paraId="6621FECC" w14:textId="77777777" w:rsidR="003E4282" w:rsidRPr="00FB08B1" w:rsidRDefault="003E4282" w:rsidP="003E4282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  <w:r w:rsidRPr="00FB08B1">
        <w:rPr>
          <w:rFonts w:ascii="Calibri" w:hAnsi="Calibri" w:cs="Arial"/>
          <w:b/>
          <w:bCs/>
          <w:sz w:val="20"/>
          <w:szCs w:val="20"/>
        </w:rPr>
        <w:t>http://www.consip.it</w:t>
      </w:r>
    </w:p>
    <w:p w14:paraId="7B7F4FA7" w14:textId="77777777" w:rsidR="005F4C33" w:rsidRPr="003E4282" w:rsidRDefault="005F4C33" w:rsidP="005F4C33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CE0FB30" w14:textId="77777777" w:rsidR="00735A27" w:rsidRPr="003E4282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11187C" w14:textId="77777777" w:rsidR="00735A27" w:rsidRPr="003E4282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E521CA" w14:textId="77777777" w:rsidR="00735A27" w:rsidRPr="003E4282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14E2CEE" w14:textId="77777777" w:rsidR="002F720D" w:rsidRPr="003E4282" w:rsidRDefault="002F720D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1E8B8A" w14:textId="77777777" w:rsidR="00E71223" w:rsidRPr="003E4282" w:rsidRDefault="00E7122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1DC0840" w14:textId="77777777" w:rsidR="00735A27" w:rsidRPr="003E4282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352DEE" w14:textId="77777777" w:rsidR="00ED4964" w:rsidRPr="003E4282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02FE385" w14:textId="38687741" w:rsidR="005521E5" w:rsidRPr="003E4282" w:rsidRDefault="005521E5" w:rsidP="005521E5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E4282">
        <w:rPr>
          <w:rFonts w:asciiTheme="minorHAnsi" w:hAnsiTheme="minorHAnsi" w:cs="Arial"/>
          <w:b/>
          <w:bCs/>
          <w:sz w:val="20"/>
          <w:szCs w:val="20"/>
        </w:rPr>
        <w:t xml:space="preserve">Roma, </w:t>
      </w:r>
      <w:r w:rsidR="003E4282" w:rsidRPr="003E4282">
        <w:rPr>
          <w:rFonts w:asciiTheme="minorHAnsi" w:hAnsiTheme="minorHAnsi" w:cs="Arial"/>
          <w:b/>
          <w:bCs/>
          <w:sz w:val="20"/>
          <w:szCs w:val="20"/>
        </w:rPr>
        <w:t>23</w:t>
      </w:r>
      <w:r w:rsidR="00873207" w:rsidRPr="003E4282">
        <w:rPr>
          <w:rFonts w:asciiTheme="minorHAnsi" w:hAnsiTheme="minorHAnsi" w:cs="Arial"/>
          <w:b/>
          <w:bCs/>
          <w:sz w:val="20"/>
          <w:szCs w:val="20"/>
        </w:rPr>
        <w:t>/05/2018</w:t>
      </w:r>
    </w:p>
    <w:p w14:paraId="383839E9" w14:textId="77777777" w:rsidR="00735A27" w:rsidRPr="003E4282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715E5E" w14:textId="253E4352" w:rsidR="00ED4964" w:rsidRPr="003E4282" w:rsidRDefault="00B40059" w:rsidP="00B40059">
      <w:pPr>
        <w:rPr>
          <w:rFonts w:asciiTheme="minorHAnsi" w:hAnsiTheme="minorHAnsi" w:cs="Arial"/>
          <w:b/>
          <w:bCs/>
          <w:sz w:val="20"/>
          <w:szCs w:val="20"/>
        </w:rPr>
      </w:pPr>
      <w:r w:rsidRPr="003E4282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10AE1287" w14:textId="0EDB011B" w:rsidR="00735A27" w:rsidRPr="002D63C1" w:rsidRDefault="002D63C1" w:rsidP="002D63C1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4917F9">
        <w:rPr>
          <w:rFonts w:ascii="Calibri" w:hAnsi="Calibri" w:cs="Arial"/>
          <w:b/>
          <w:sz w:val="22"/>
          <w:szCs w:val="22"/>
        </w:rPr>
        <w:lastRenderedPageBreak/>
        <w:t>PREMESSA</w:t>
      </w:r>
    </w:p>
    <w:p w14:paraId="572F383C" w14:textId="133989FA" w:rsidR="00DA38FD" w:rsidRPr="000C77CB" w:rsidRDefault="00DA38FD" w:rsidP="002D63C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0C77CB">
        <w:rPr>
          <w:rFonts w:ascii="Calibri" w:hAnsi="Calibri" w:cs="Arial"/>
          <w:sz w:val="20"/>
          <w:szCs w:val="20"/>
        </w:rPr>
        <w:t>Nell'ambito delle attività contratt</w:t>
      </w:r>
      <w:r w:rsidR="002D63C1">
        <w:rPr>
          <w:rFonts w:ascii="Calibri" w:hAnsi="Calibri" w:cs="Arial"/>
          <w:sz w:val="20"/>
          <w:szCs w:val="20"/>
        </w:rPr>
        <w:t>uali poste in essere dalla Sogei</w:t>
      </w:r>
      <w:r w:rsidRPr="000C77CB">
        <w:rPr>
          <w:rFonts w:ascii="Calibri" w:hAnsi="Calibri" w:cs="Arial"/>
          <w:sz w:val="20"/>
          <w:szCs w:val="20"/>
        </w:rPr>
        <w:t xml:space="preserve"> S.p.A., Consip S.p.A., tramite apposita Convenzione nonché </w:t>
      </w:r>
      <w:r w:rsidR="00183F01">
        <w:rPr>
          <w:rFonts w:ascii="Calibri" w:hAnsi="Calibri" w:cs="Arial"/>
          <w:sz w:val="20"/>
          <w:szCs w:val="20"/>
        </w:rPr>
        <w:t xml:space="preserve">alla luce </w:t>
      </w:r>
      <w:r w:rsidRPr="000C77CB">
        <w:rPr>
          <w:rFonts w:ascii="Calibri" w:hAnsi="Calibri" w:cs="Arial"/>
          <w:sz w:val="20"/>
          <w:szCs w:val="20"/>
        </w:rPr>
        <w:t>d</w:t>
      </w:r>
      <w:r w:rsidR="00183F01">
        <w:rPr>
          <w:rFonts w:ascii="Calibri" w:hAnsi="Calibri" w:cs="Arial"/>
          <w:sz w:val="20"/>
          <w:szCs w:val="20"/>
        </w:rPr>
        <w:t>e</w:t>
      </w:r>
      <w:r w:rsidRPr="000C77CB">
        <w:rPr>
          <w:rFonts w:ascii="Calibri" w:hAnsi="Calibri" w:cs="Arial"/>
          <w:sz w:val="20"/>
          <w:szCs w:val="20"/>
        </w:rPr>
        <w:t xml:space="preserve">ll’art. 4, comma 3-bis e comma 3-ter del D.L. n. 95/2012, convertito con L. n. 135/2012, svolge il ruolo di Centrale di Committenza. In ragione del ruolo rivestito, la Consip </w:t>
      </w:r>
      <w:r w:rsidR="00E56290" w:rsidRPr="000C77CB">
        <w:rPr>
          <w:rFonts w:ascii="Calibri" w:hAnsi="Calibri" w:cs="Arial"/>
          <w:sz w:val="20"/>
          <w:szCs w:val="20"/>
        </w:rPr>
        <w:t>S.p.A</w:t>
      </w:r>
      <w:r w:rsidR="00E56290">
        <w:rPr>
          <w:rFonts w:ascii="Calibri" w:hAnsi="Calibri" w:cs="Arial"/>
          <w:sz w:val="20"/>
          <w:szCs w:val="20"/>
        </w:rPr>
        <w:t xml:space="preserve">., </w:t>
      </w:r>
      <w:r w:rsidRPr="000C77CB">
        <w:rPr>
          <w:rFonts w:ascii="Calibri" w:hAnsi="Calibri" w:cs="Arial"/>
          <w:sz w:val="20"/>
          <w:szCs w:val="20"/>
        </w:rPr>
        <w:t>intende quindi procedere alla pubblicazione della presente Consultazione del mercato</w:t>
      </w:r>
      <w:r w:rsidR="00CE7B7E" w:rsidRPr="008A4999">
        <w:rPr>
          <w:rFonts w:ascii="Calibri" w:hAnsi="Calibri" w:cs="Arial"/>
          <w:sz w:val="20"/>
          <w:szCs w:val="20"/>
        </w:rPr>
        <w:t>.</w:t>
      </w:r>
    </w:p>
    <w:p w14:paraId="64BD2857" w14:textId="77777777" w:rsidR="00F8539B" w:rsidRPr="00F8539B" w:rsidRDefault="00F8539B" w:rsidP="002D63C1">
      <w:pPr>
        <w:pStyle w:val="BodyText21"/>
        <w:spacing w:line="360" w:lineRule="auto"/>
        <w:rPr>
          <w:rFonts w:asciiTheme="minorHAnsi" w:hAnsiTheme="minorHAnsi" w:cs="Arial"/>
          <w:bCs/>
          <w:sz w:val="20"/>
          <w:szCs w:val="20"/>
        </w:rPr>
      </w:pPr>
    </w:p>
    <w:p w14:paraId="47C16B12" w14:textId="77777777" w:rsidR="00F8539B" w:rsidRPr="00F8539B" w:rsidRDefault="00F8539B" w:rsidP="002D63C1">
      <w:pPr>
        <w:pStyle w:val="BodyText21"/>
        <w:spacing w:line="360" w:lineRule="auto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62357232" w14:textId="77777777" w:rsidR="00F8539B" w:rsidRPr="00F8539B" w:rsidRDefault="00F8539B" w:rsidP="002D6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360" w:lineRule="auto"/>
        <w:ind w:left="360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376ACE24" w14:textId="72839F9A" w:rsidR="00F8539B" w:rsidRPr="00F8539B" w:rsidRDefault="00E56290" w:rsidP="002D6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360" w:lineRule="auto"/>
        <w:ind w:left="36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ottenere la più proficua 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>partecipazione da parte dei soggetti interessati;</w:t>
      </w:r>
    </w:p>
    <w:p w14:paraId="17731D16" w14:textId="77777777" w:rsidR="00F8539B" w:rsidRPr="00F8539B" w:rsidRDefault="00F8539B" w:rsidP="002D6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360" w:lineRule="auto"/>
        <w:ind w:left="360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62F9EF3" w14:textId="77777777" w:rsidR="00F8539B" w:rsidRPr="00F8539B" w:rsidRDefault="00F8539B" w:rsidP="002D6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360" w:lineRule="auto"/>
        <w:ind w:left="360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5BF18E77" w14:textId="77777777" w:rsidR="00F8539B" w:rsidRPr="00F8539B" w:rsidRDefault="00F8539B" w:rsidP="002D63C1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CF3624A" w14:textId="08C99F97" w:rsidR="00F8539B" w:rsidRPr="00CF0145" w:rsidRDefault="00F8539B" w:rsidP="002D63C1">
      <w:pPr>
        <w:spacing w:line="360" w:lineRule="auto"/>
        <w:jc w:val="both"/>
        <w:rPr>
          <w:color w:val="1F497D"/>
        </w:rPr>
      </w:pPr>
      <w:r w:rsidRPr="000C77C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980451" w:rsidRPr="008A4999">
        <w:rPr>
          <w:rFonts w:asciiTheme="minorHAnsi" w:hAnsiTheme="minorHAnsi" w:cs="Arial"/>
          <w:bCs/>
          <w:i/>
          <w:sz w:val="20"/>
          <w:szCs w:val="20"/>
        </w:rPr>
        <w:t>A</w:t>
      </w:r>
      <w:r w:rsidR="00873207">
        <w:rPr>
          <w:rFonts w:asciiTheme="minorHAnsi" w:hAnsiTheme="minorHAnsi" w:cs="Arial"/>
          <w:bCs/>
          <w:i/>
          <w:sz w:val="20"/>
          <w:szCs w:val="20"/>
        </w:rPr>
        <w:t>c</w:t>
      </w:r>
      <w:r w:rsidR="00980451" w:rsidRPr="008A4999">
        <w:rPr>
          <w:rFonts w:asciiTheme="minorHAnsi" w:hAnsiTheme="minorHAnsi" w:cs="Arial"/>
          <w:bCs/>
          <w:i/>
          <w:sz w:val="20"/>
          <w:szCs w:val="20"/>
        </w:rPr>
        <w:t xml:space="preserve">quisizione di una nuova soluzione di Network Performance </w:t>
      </w:r>
      <w:proofErr w:type="spellStart"/>
      <w:r w:rsidR="00980451" w:rsidRPr="008A4999">
        <w:rPr>
          <w:rFonts w:asciiTheme="minorHAnsi" w:hAnsiTheme="minorHAnsi" w:cs="Arial"/>
          <w:bCs/>
          <w:i/>
          <w:sz w:val="20"/>
          <w:szCs w:val="20"/>
        </w:rPr>
        <w:t>Monitoring</w:t>
      </w:r>
      <w:proofErr w:type="spellEnd"/>
      <w:r w:rsidR="00980451" w:rsidRPr="008A4999">
        <w:rPr>
          <w:rFonts w:asciiTheme="minorHAnsi" w:hAnsiTheme="minorHAnsi" w:cs="Arial"/>
          <w:bCs/>
          <w:i/>
          <w:sz w:val="20"/>
          <w:szCs w:val="20"/>
        </w:rPr>
        <w:t xml:space="preserve"> and </w:t>
      </w:r>
      <w:proofErr w:type="spellStart"/>
      <w:r w:rsidR="00980451" w:rsidRPr="008A4999">
        <w:rPr>
          <w:rFonts w:asciiTheme="minorHAnsi" w:hAnsiTheme="minorHAnsi" w:cs="Arial"/>
          <w:bCs/>
          <w:i/>
          <w:sz w:val="20"/>
          <w:szCs w:val="20"/>
        </w:rPr>
        <w:t>Diagnostics</w:t>
      </w:r>
      <w:proofErr w:type="spellEnd"/>
      <w:r w:rsidR="00DF580D" w:rsidRPr="008A4999">
        <w:rPr>
          <w:rFonts w:asciiTheme="minorHAnsi" w:hAnsiTheme="minorHAnsi" w:cs="Arial"/>
          <w:bCs/>
          <w:i/>
          <w:sz w:val="20"/>
          <w:szCs w:val="20"/>
        </w:rPr>
        <w:t xml:space="preserve"> (NPMD)</w:t>
      </w:r>
      <w:r w:rsidR="00980451" w:rsidRPr="008A4999">
        <w:rPr>
          <w:rFonts w:asciiTheme="minorHAnsi" w:hAnsiTheme="minorHAnsi" w:cs="Arial"/>
          <w:bCs/>
          <w:i/>
          <w:sz w:val="20"/>
          <w:szCs w:val="20"/>
        </w:rPr>
        <w:t xml:space="preserve"> comprensiva del servizio di manutenzione</w:t>
      </w:r>
      <w:r w:rsidRPr="000C77CB">
        <w:rPr>
          <w:rFonts w:asciiTheme="minorHAnsi" w:hAnsiTheme="minorHAnsi" w:cs="Arial"/>
          <w:bCs/>
          <w:sz w:val="20"/>
          <w:szCs w:val="20"/>
        </w:rPr>
        <w:t xml:space="preserve">” Vi preghiamo di fornire il </w:t>
      </w:r>
      <w:r w:rsidR="005D55E2">
        <w:rPr>
          <w:rFonts w:asciiTheme="minorHAnsi" w:hAnsiTheme="minorHAnsi" w:cs="Arial"/>
          <w:bCs/>
          <w:sz w:val="20"/>
          <w:szCs w:val="20"/>
        </w:rPr>
        <w:t>Vostr</w:t>
      </w:r>
      <w:r w:rsidRPr="000C77CB">
        <w:rPr>
          <w:rFonts w:asciiTheme="minorHAnsi" w:hAnsiTheme="minorHAnsi" w:cs="Arial"/>
          <w:bCs/>
          <w:sz w:val="20"/>
          <w:szCs w:val="20"/>
        </w:rPr>
        <w:t xml:space="preserve">o </w:t>
      </w:r>
      <w:r w:rsidRPr="00F8539B">
        <w:rPr>
          <w:rFonts w:asciiTheme="minorHAnsi" w:hAnsiTheme="minorHAnsi" w:cs="Arial"/>
          <w:bCs/>
          <w:sz w:val="20"/>
          <w:szCs w:val="20"/>
        </w:rPr>
        <w:t>contributo - previa presa visione dell’informativa sul trattamento dei dati personal</w:t>
      </w:r>
      <w:r w:rsidR="00E56290">
        <w:rPr>
          <w:rFonts w:asciiTheme="minorHAnsi" w:hAnsiTheme="minorHAnsi" w:cs="Arial"/>
          <w:bCs/>
          <w:sz w:val="20"/>
          <w:szCs w:val="20"/>
        </w:rPr>
        <w:t xml:space="preserve">i sotto riportata - compilando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questionario e inviandolo </w:t>
      </w:r>
      <w:r w:rsidRPr="008A4999">
        <w:rPr>
          <w:rFonts w:asciiTheme="minorHAnsi" w:hAnsiTheme="minorHAnsi" w:cs="Arial"/>
          <w:bCs/>
          <w:sz w:val="20"/>
          <w:szCs w:val="20"/>
          <w:u w:val="single"/>
        </w:rPr>
        <w:t>entro</w:t>
      </w:r>
      <w:r w:rsidR="002D63C1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98045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98045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="005F4C33" w:rsidRPr="00CF0145">
        <w:rPr>
          <w:rFonts w:asciiTheme="minorHAnsi" w:hAnsiTheme="minorHAnsi" w:cs="Arial"/>
          <w:bCs/>
          <w:sz w:val="20"/>
          <w:szCs w:val="20"/>
        </w:rPr>
        <w:t xml:space="preserve">all’indirizzo PEC </w:t>
      </w:r>
      <w:hyperlink r:id="rId10" w:history="1">
        <w:r w:rsidR="00B46F15" w:rsidRPr="00216D80">
          <w:rPr>
            <w:rStyle w:val="Collegamentoipertestuale"/>
            <w:rFonts w:asciiTheme="minorHAnsi" w:hAnsiTheme="minorHAnsi"/>
            <w:sz w:val="20"/>
            <w:szCs w:val="20"/>
          </w:rPr>
          <w:t>ictconsip@postacert.consip.it</w:t>
        </w:r>
      </w:hyperlink>
      <w:r w:rsidR="00DF580D" w:rsidRPr="00CF0145">
        <w:rPr>
          <w:rFonts w:asciiTheme="minorHAnsi" w:hAnsiTheme="minorHAnsi" w:cs="Arial"/>
          <w:bCs/>
          <w:sz w:val="20"/>
          <w:szCs w:val="20"/>
        </w:rPr>
        <w:t>,</w:t>
      </w:r>
      <w:r w:rsidR="00DF580D" w:rsidRPr="00CF0145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="00DF580D" w:rsidRPr="00CF0145">
        <w:rPr>
          <w:rFonts w:asciiTheme="minorHAnsi" w:hAnsiTheme="minorHAnsi" w:cs="Arial"/>
          <w:bCs/>
          <w:sz w:val="20"/>
          <w:szCs w:val="20"/>
        </w:rPr>
        <w:t>specificando nell’oggetto della e-mail: “</w:t>
      </w:r>
      <w:r w:rsidR="00DF580D" w:rsidRPr="00CF0145">
        <w:rPr>
          <w:rFonts w:asciiTheme="minorHAnsi" w:hAnsiTheme="minorHAnsi" w:cs="Arial"/>
          <w:bCs/>
          <w:i/>
          <w:sz w:val="20"/>
          <w:szCs w:val="20"/>
        </w:rPr>
        <w:t>Soluzione NPMD</w:t>
      </w:r>
      <w:r w:rsidR="00DF580D" w:rsidRPr="008A4999">
        <w:rPr>
          <w:rFonts w:asciiTheme="minorHAnsi" w:hAnsiTheme="minorHAnsi" w:cs="Arial"/>
          <w:bCs/>
          <w:i/>
          <w:sz w:val="20"/>
          <w:szCs w:val="20"/>
        </w:rPr>
        <w:t xml:space="preserve"> comprensiva del servizio di manutenzione</w:t>
      </w:r>
      <w:r w:rsidR="00DF580D" w:rsidRPr="008A4999">
        <w:rPr>
          <w:rFonts w:asciiTheme="minorHAnsi" w:hAnsiTheme="minorHAnsi" w:cs="Arial"/>
          <w:bCs/>
          <w:sz w:val="20"/>
          <w:szCs w:val="20"/>
        </w:rPr>
        <w:t>”.</w:t>
      </w:r>
    </w:p>
    <w:p w14:paraId="000EA2C7" w14:textId="31D64B04" w:rsidR="00F8539B" w:rsidRPr="00F8539B" w:rsidRDefault="00F8539B" w:rsidP="002D63C1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Tutte le informazioni da </w:t>
      </w:r>
      <w:r w:rsidR="005D55E2">
        <w:rPr>
          <w:rFonts w:asciiTheme="minorHAnsi" w:hAnsiTheme="minorHAnsi" w:cs="Arial"/>
          <w:bCs/>
          <w:sz w:val="20"/>
          <w:szCs w:val="20"/>
        </w:rPr>
        <w:t>Voi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4C87635D" w14:textId="3E8E5A95" w:rsidR="00F8539B" w:rsidRPr="00F8539B" w:rsidRDefault="00F8539B" w:rsidP="002D63C1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57724F">
        <w:rPr>
          <w:rFonts w:asciiTheme="minorHAnsi" w:hAnsiTheme="minorHAnsi" w:cs="Arial"/>
          <w:bCs/>
          <w:sz w:val="20"/>
          <w:szCs w:val="20"/>
        </w:rPr>
        <w:t>in ragione di</w:t>
      </w:r>
      <w:r w:rsidR="0057724F"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quanto di seguito previsto in materia di trattamento dei dati personali, si impegna a non divulgare a terzi le informazioni raccolte con il presente documento.</w:t>
      </w:r>
    </w:p>
    <w:p w14:paraId="00FBD409" w14:textId="77777777" w:rsidR="00F8539B" w:rsidRDefault="00F8539B" w:rsidP="002D63C1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580217F0" w14:textId="77777777" w:rsidR="00F8539B" w:rsidRDefault="00F8539B" w:rsidP="00F8539B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EB16CD7" w14:textId="77777777" w:rsidR="002D63C1" w:rsidRDefault="002D63C1" w:rsidP="00F8539B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6F40ECB" w14:textId="77777777" w:rsidR="002D63C1" w:rsidRDefault="002D63C1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61D4CBD4" w14:textId="77777777" w:rsidR="002D63C1" w:rsidRPr="002D63C1" w:rsidRDefault="002D63C1" w:rsidP="002D63C1">
      <w:pPr>
        <w:pStyle w:val="Titolo1"/>
        <w:rPr>
          <w:rFonts w:ascii="Calibri" w:hAnsi="Calibri"/>
          <w:szCs w:val="22"/>
        </w:rPr>
      </w:pPr>
      <w:r w:rsidRPr="002D63C1">
        <w:rPr>
          <w:rFonts w:ascii="Calibri" w:hAnsi="Calibri"/>
          <w:szCs w:val="22"/>
        </w:rPr>
        <w:lastRenderedPageBreak/>
        <w:t>Dati Azienda</w:t>
      </w:r>
    </w:p>
    <w:tbl>
      <w:tblPr>
        <w:tblW w:w="0" w:type="auto"/>
        <w:tblInd w:w="70" w:type="dxa"/>
        <w:tblBorders>
          <w:top w:val="single" w:sz="2" w:space="0" w:color="000080"/>
          <w:bottom w:val="single" w:sz="2" w:space="0" w:color="000080"/>
          <w:insideH w:val="single" w:sz="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5174"/>
      </w:tblGrid>
      <w:tr w:rsidR="002D63C1" w:rsidRPr="002D63C1" w14:paraId="0F3F8D5D" w14:textId="77777777" w:rsidTr="00847FFC">
        <w:tblPrEx>
          <w:tblCellMar>
            <w:top w:w="0" w:type="dxa"/>
            <w:bottom w:w="0" w:type="dxa"/>
          </w:tblCellMar>
        </w:tblPrEx>
        <w:tc>
          <w:tcPr>
            <w:tcW w:w="3321" w:type="dxa"/>
            <w:vAlign w:val="center"/>
          </w:tcPr>
          <w:p w14:paraId="3B9C6B31" w14:textId="77777777" w:rsidR="002D63C1" w:rsidRPr="002D63C1" w:rsidRDefault="002D63C1" w:rsidP="00847FF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D63C1">
              <w:rPr>
                <w:rFonts w:asciiTheme="minorHAnsi" w:hAnsiTheme="minorHAnsi" w:cs="Arial"/>
                <w:i/>
                <w:sz w:val="22"/>
                <w:szCs w:val="22"/>
              </w:rPr>
              <w:t>Azienda</w:t>
            </w:r>
          </w:p>
        </w:tc>
        <w:tc>
          <w:tcPr>
            <w:tcW w:w="5174" w:type="dxa"/>
          </w:tcPr>
          <w:p w14:paraId="7AC91535" w14:textId="77777777" w:rsidR="002D63C1" w:rsidRPr="002D63C1" w:rsidRDefault="002D63C1" w:rsidP="00847FF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2D63C1" w:rsidRPr="002D63C1" w14:paraId="0D469BFE" w14:textId="77777777" w:rsidTr="00847FFC">
        <w:tblPrEx>
          <w:tblCellMar>
            <w:top w:w="0" w:type="dxa"/>
            <w:bottom w:w="0" w:type="dxa"/>
          </w:tblCellMar>
        </w:tblPrEx>
        <w:tc>
          <w:tcPr>
            <w:tcW w:w="3321" w:type="dxa"/>
            <w:vAlign w:val="center"/>
          </w:tcPr>
          <w:p w14:paraId="141EED0C" w14:textId="77777777" w:rsidR="002D63C1" w:rsidRPr="002D63C1" w:rsidRDefault="002D63C1" w:rsidP="00847FF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D63C1">
              <w:rPr>
                <w:rFonts w:asciiTheme="minorHAnsi" w:hAnsiTheme="minorHAnsi" w:cs="Arial"/>
                <w:i/>
                <w:sz w:val="22"/>
                <w:szCs w:val="22"/>
              </w:rPr>
              <w:t xml:space="preserve">Indirizzo </w:t>
            </w:r>
          </w:p>
        </w:tc>
        <w:tc>
          <w:tcPr>
            <w:tcW w:w="5174" w:type="dxa"/>
          </w:tcPr>
          <w:p w14:paraId="0178AB0C" w14:textId="77777777" w:rsidR="002D63C1" w:rsidRPr="002D63C1" w:rsidRDefault="002D63C1" w:rsidP="00847FF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2D63C1" w:rsidRPr="002D63C1" w14:paraId="3B6CDA43" w14:textId="77777777" w:rsidTr="00847FFC">
        <w:tblPrEx>
          <w:tblCellMar>
            <w:top w:w="0" w:type="dxa"/>
            <w:bottom w:w="0" w:type="dxa"/>
          </w:tblCellMar>
        </w:tblPrEx>
        <w:tc>
          <w:tcPr>
            <w:tcW w:w="3321" w:type="dxa"/>
            <w:vAlign w:val="center"/>
          </w:tcPr>
          <w:p w14:paraId="68DB0E54" w14:textId="77777777" w:rsidR="002D63C1" w:rsidRPr="002D63C1" w:rsidRDefault="002D63C1" w:rsidP="00847FF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D63C1">
              <w:rPr>
                <w:rFonts w:asciiTheme="minorHAnsi" w:hAnsiTheme="minorHAnsi" w:cs="Arial"/>
                <w:i/>
                <w:sz w:val="22"/>
                <w:szCs w:val="22"/>
              </w:rPr>
              <w:t>Nome e Cognome del referente</w:t>
            </w:r>
          </w:p>
        </w:tc>
        <w:tc>
          <w:tcPr>
            <w:tcW w:w="5174" w:type="dxa"/>
          </w:tcPr>
          <w:p w14:paraId="36C1948E" w14:textId="77777777" w:rsidR="002D63C1" w:rsidRPr="002D63C1" w:rsidRDefault="002D63C1" w:rsidP="00847FF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2D63C1" w:rsidRPr="002D63C1" w14:paraId="5BF73084" w14:textId="77777777" w:rsidTr="00847FFC">
        <w:tblPrEx>
          <w:tblCellMar>
            <w:top w:w="0" w:type="dxa"/>
            <w:bottom w:w="0" w:type="dxa"/>
          </w:tblCellMar>
        </w:tblPrEx>
        <w:tc>
          <w:tcPr>
            <w:tcW w:w="3321" w:type="dxa"/>
            <w:vAlign w:val="center"/>
          </w:tcPr>
          <w:p w14:paraId="59FE0B8A" w14:textId="77777777" w:rsidR="002D63C1" w:rsidRPr="002D63C1" w:rsidRDefault="002D63C1" w:rsidP="00847FF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D63C1">
              <w:rPr>
                <w:rFonts w:asciiTheme="minorHAnsi" w:hAnsiTheme="minorHAnsi" w:cs="Arial"/>
                <w:i/>
                <w:sz w:val="22"/>
                <w:szCs w:val="22"/>
              </w:rPr>
              <w:t>Ruolo in azienda</w:t>
            </w:r>
          </w:p>
        </w:tc>
        <w:tc>
          <w:tcPr>
            <w:tcW w:w="5174" w:type="dxa"/>
          </w:tcPr>
          <w:p w14:paraId="020D86C0" w14:textId="77777777" w:rsidR="002D63C1" w:rsidRPr="002D63C1" w:rsidRDefault="002D63C1" w:rsidP="00847FF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2D63C1" w:rsidRPr="002D63C1" w14:paraId="61DDA12C" w14:textId="77777777" w:rsidTr="00847FFC">
        <w:tblPrEx>
          <w:tblCellMar>
            <w:top w:w="0" w:type="dxa"/>
            <w:bottom w:w="0" w:type="dxa"/>
          </w:tblCellMar>
        </w:tblPrEx>
        <w:tc>
          <w:tcPr>
            <w:tcW w:w="3321" w:type="dxa"/>
            <w:vAlign w:val="center"/>
          </w:tcPr>
          <w:p w14:paraId="350D1DB6" w14:textId="77777777" w:rsidR="002D63C1" w:rsidRPr="002D63C1" w:rsidRDefault="002D63C1" w:rsidP="00847FF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D63C1">
              <w:rPr>
                <w:rFonts w:asciiTheme="minorHAnsi" w:hAnsiTheme="minorHAnsi" w:cs="Arial"/>
                <w:i/>
                <w:sz w:val="22"/>
                <w:szCs w:val="22"/>
              </w:rPr>
              <w:t xml:space="preserve">Telefono </w:t>
            </w:r>
          </w:p>
        </w:tc>
        <w:tc>
          <w:tcPr>
            <w:tcW w:w="5174" w:type="dxa"/>
          </w:tcPr>
          <w:p w14:paraId="53398CDB" w14:textId="77777777" w:rsidR="002D63C1" w:rsidRPr="002D63C1" w:rsidRDefault="002D63C1" w:rsidP="00847FF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2D63C1" w:rsidRPr="002D63C1" w14:paraId="20E65659" w14:textId="77777777" w:rsidTr="00847FFC">
        <w:tblPrEx>
          <w:tblCellMar>
            <w:top w:w="0" w:type="dxa"/>
            <w:bottom w:w="0" w:type="dxa"/>
          </w:tblCellMar>
        </w:tblPrEx>
        <w:tc>
          <w:tcPr>
            <w:tcW w:w="3321" w:type="dxa"/>
            <w:vAlign w:val="center"/>
          </w:tcPr>
          <w:p w14:paraId="0E7CF93E" w14:textId="77777777" w:rsidR="002D63C1" w:rsidRPr="002D63C1" w:rsidRDefault="002D63C1" w:rsidP="00847FF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D63C1">
              <w:rPr>
                <w:rFonts w:asciiTheme="minorHAnsi" w:hAnsiTheme="minorHAnsi" w:cs="Arial"/>
                <w:i/>
                <w:sz w:val="22"/>
                <w:szCs w:val="22"/>
              </w:rPr>
              <w:t>Fax</w:t>
            </w:r>
          </w:p>
        </w:tc>
        <w:tc>
          <w:tcPr>
            <w:tcW w:w="5174" w:type="dxa"/>
          </w:tcPr>
          <w:p w14:paraId="6B727458" w14:textId="77777777" w:rsidR="002D63C1" w:rsidRPr="002D63C1" w:rsidRDefault="002D63C1" w:rsidP="00847FF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2D63C1" w:rsidRPr="002D63C1" w14:paraId="3C585657" w14:textId="77777777" w:rsidTr="00847FFC">
        <w:tblPrEx>
          <w:tblCellMar>
            <w:top w:w="0" w:type="dxa"/>
            <w:bottom w:w="0" w:type="dxa"/>
          </w:tblCellMar>
        </w:tblPrEx>
        <w:tc>
          <w:tcPr>
            <w:tcW w:w="3321" w:type="dxa"/>
            <w:vAlign w:val="center"/>
          </w:tcPr>
          <w:p w14:paraId="3F8B49E8" w14:textId="77777777" w:rsidR="002D63C1" w:rsidRPr="002D63C1" w:rsidRDefault="002D63C1" w:rsidP="00847FF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D63C1">
              <w:rPr>
                <w:rFonts w:asciiTheme="minorHAnsi" w:hAnsiTheme="minorHAnsi" w:cs="Arial"/>
                <w:i/>
                <w:sz w:val="22"/>
                <w:szCs w:val="22"/>
              </w:rPr>
              <w:t>Indirizzo e-mail</w:t>
            </w:r>
          </w:p>
        </w:tc>
        <w:tc>
          <w:tcPr>
            <w:tcW w:w="5174" w:type="dxa"/>
          </w:tcPr>
          <w:p w14:paraId="5D9F1E40" w14:textId="77777777" w:rsidR="002D63C1" w:rsidRPr="002D63C1" w:rsidRDefault="002D63C1" w:rsidP="00847FF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2D63C1" w:rsidRPr="002D63C1" w14:paraId="42EAC506" w14:textId="77777777" w:rsidTr="00847FFC">
        <w:tblPrEx>
          <w:tblCellMar>
            <w:top w:w="0" w:type="dxa"/>
            <w:bottom w:w="0" w:type="dxa"/>
          </w:tblCellMar>
        </w:tblPrEx>
        <w:tc>
          <w:tcPr>
            <w:tcW w:w="3321" w:type="dxa"/>
            <w:vAlign w:val="center"/>
          </w:tcPr>
          <w:p w14:paraId="23F52053" w14:textId="77777777" w:rsidR="002D63C1" w:rsidRPr="002D63C1" w:rsidRDefault="002D63C1" w:rsidP="00847FF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D63C1">
              <w:rPr>
                <w:rFonts w:asciiTheme="minorHAnsi" w:hAnsiTheme="minorHAnsi" w:cs="Arial"/>
                <w:i/>
                <w:sz w:val="22"/>
                <w:szCs w:val="22"/>
              </w:rPr>
              <w:t>Data compilazione</w:t>
            </w:r>
          </w:p>
        </w:tc>
        <w:tc>
          <w:tcPr>
            <w:tcW w:w="5174" w:type="dxa"/>
          </w:tcPr>
          <w:p w14:paraId="0DE5C607" w14:textId="77777777" w:rsidR="002D63C1" w:rsidRPr="002D63C1" w:rsidRDefault="002D63C1" w:rsidP="00847FF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14:paraId="43953FC9" w14:textId="77777777" w:rsidR="002D63C1" w:rsidRPr="00400EC2" w:rsidRDefault="002D63C1" w:rsidP="002D63C1"/>
    <w:p w14:paraId="16523301" w14:textId="42EA37AB" w:rsidR="005521E5" w:rsidRPr="002D63C1" w:rsidRDefault="002D63C1" w:rsidP="002D63C1">
      <w:pPr>
        <w:pStyle w:val="Titolo1"/>
        <w:rPr>
          <w:rFonts w:ascii="Calibri" w:hAnsi="Calibri"/>
          <w:i/>
          <w:szCs w:val="22"/>
        </w:rPr>
      </w:pPr>
      <w:r w:rsidRPr="002D63C1">
        <w:rPr>
          <w:rFonts w:ascii="Calibri" w:hAnsi="Calibri"/>
          <w:i/>
          <w:szCs w:val="22"/>
        </w:rPr>
        <w:t>Informativa sul trattamento dei dati personali</w:t>
      </w:r>
    </w:p>
    <w:p w14:paraId="09818FC6" w14:textId="39FC1875" w:rsidR="0057724F" w:rsidRPr="0019376C" w:rsidRDefault="0057724F" w:rsidP="002D63C1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70755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Pr="006F7363">
        <w:rPr>
          <w:rFonts w:asciiTheme="minorHAnsi" w:hAnsiTheme="minorHAnsi" w:cs="Arial"/>
          <w:bCs/>
          <w:sz w:val="20"/>
          <w:szCs w:val="20"/>
        </w:rPr>
        <w:t>)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Pr="00970755">
        <w:rPr>
          <w:rFonts w:asciiTheme="minorHAnsi" w:hAnsiTheme="minorHAnsi" w:cs="Arial"/>
          <w:bCs/>
          <w:sz w:val="20"/>
          <w:szCs w:val="20"/>
        </w:rPr>
        <w:t xml:space="preserve"> Vi informiamo che la raccolta ed il trattamento dei dati personali (d’ora in poi anche solo “Dati”) da Voi forniti sono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effettuati al fine di consentire </w:t>
      </w:r>
      <w:r>
        <w:rPr>
          <w:rFonts w:asciiTheme="minorHAnsi" w:hAnsiTheme="minorHAnsi" w:cs="Arial"/>
          <w:bCs/>
          <w:sz w:val="20"/>
          <w:szCs w:val="20"/>
        </w:rPr>
        <w:t>la Vostra partecipazione al</w:t>
      </w:r>
      <w:r w:rsidRPr="0019376C">
        <w:rPr>
          <w:rFonts w:asciiTheme="minorHAnsi" w:hAnsiTheme="minorHAnsi" w:cs="Arial"/>
          <w:bCs/>
          <w:sz w:val="20"/>
          <w:szCs w:val="20"/>
        </w:rPr>
        <w:t>l</w:t>
      </w:r>
      <w:r>
        <w:rPr>
          <w:rFonts w:asciiTheme="minorHAnsi" w:hAnsiTheme="minorHAnsi" w:cs="Arial"/>
          <w:bCs/>
          <w:sz w:val="20"/>
          <w:szCs w:val="20"/>
        </w:rPr>
        <w:t>’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attività </w:t>
      </w:r>
      <w:r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>
        <w:rPr>
          <w:rFonts w:asciiTheme="minorHAnsi" w:hAnsiTheme="minorHAnsi" w:cs="Arial"/>
          <w:bCs/>
          <w:sz w:val="20"/>
          <w:szCs w:val="20"/>
        </w:rPr>
        <w:t>nell’ambito della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>
        <w:rPr>
          <w:rFonts w:asciiTheme="minorHAnsi" w:hAnsiTheme="minorHAnsi" w:cs="Arial"/>
          <w:bCs/>
          <w:sz w:val="20"/>
          <w:szCs w:val="20"/>
        </w:rPr>
        <w:t>e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>
        <w:rPr>
          <w:rFonts w:asciiTheme="minorHAnsi" w:hAnsiTheme="minorHAnsi" w:cs="Arial"/>
          <w:bCs/>
          <w:sz w:val="20"/>
          <w:szCs w:val="20"/>
        </w:rPr>
        <w:t>ella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sz w:val="20"/>
          <w:szCs w:val="20"/>
        </w:rPr>
        <w:t xml:space="preserve">le </w:t>
      </w:r>
      <w:r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sz w:val="20"/>
          <w:szCs w:val="20"/>
        </w:rPr>
        <w:t xml:space="preserve">le </w:t>
      </w:r>
      <w:r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A75491D" w14:textId="77777777" w:rsidR="0057724F" w:rsidRPr="0019376C" w:rsidRDefault="0057724F" w:rsidP="002D63C1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19376C">
        <w:rPr>
          <w:rFonts w:asciiTheme="minorHAnsi" w:hAnsiTheme="minorHAnsi" w:cs="Arial"/>
          <w:bCs/>
          <w:sz w:val="20"/>
          <w:szCs w:val="20"/>
        </w:rPr>
        <w:t xml:space="preserve">Il trattamento dei Dati per </w:t>
      </w:r>
      <w:r>
        <w:rPr>
          <w:rFonts w:asciiTheme="minorHAnsi" w:hAnsiTheme="minorHAnsi" w:cs="Arial"/>
          <w:bCs/>
          <w:sz w:val="20"/>
          <w:szCs w:val="20"/>
        </w:rPr>
        <w:t>la predetta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finalità, improntato alla massima riservatezza e sicurezza nel rispetto della normativa </w:t>
      </w:r>
      <w:r>
        <w:rPr>
          <w:rFonts w:asciiTheme="minorHAnsi" w:hAnsiTheme="minorHAnsi" w:cs="Arial"/>
          <w:bCs/>
          <w:sz w:val="20"/>
          <w:szCs w:val="20"/>
        </w:rPr>
        <w:t>nazionale e comunitaria vigente in materia di protezione dei dati personali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>
        <w:rPr>
          <w:rFonts w:asciiTheme="minorHAnsi" w:hAnsiTheme="minorHAnsi" w:cs="Arial"/>
          <w:bCs/>
          <w:sz w:val="20"/>
          <w:szCs w:val="20"/>
        </w:rPr>
        <w:t>informatiche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>
        <w:rPr>
          <w:rFonts w:asciiTheme="minorHAnsi" w:hAnsiTheme="minorHAnsi" w:cs="Arial"/>
          <w:bCs/>
          <w:sz w:val="20"/>
          <w:szCs w:val="20"/>
        </w:rPr>
        <w:t>cartacee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1082C17E" w14:textId="77777777" w:rsidR="0057724F" w:rsidRPr="0019376C" w:rsidRDefault="0057724F" w:rsidP="002D63C1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19376C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>
        <w:rPr>
          <w:rFonts w:asciiTheme="minorHAnsi" w:hAnsiTheme="minorHAnsi" w:cs="Arial"/>
          <w:bCs/>
          <w:sz w:val="20"/>
          <w:szCs w:val="20"/>
        </w:rPr>
        <w:t>Consip S.p.A.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è facoltativo; l'eventuale rifiuto di fornire gli stessi comporta l'impossibilità di acquisire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9376C">
        <w:rPr>
          <w:rFonts w:asciiTheme="minorHAnsi" w:hAnsiTheme="minorHAnsi" w:cs="Arial"/>
          <w:bCs/>
          <w:sz w:val="20"/>
          <w:szCs w:val="20"/>
        </w:rPr>
        <w:t>relativ</w:t>
      </w:r>
      <w:r>
        <w:rPr>
          <w:rFonts w:asciiTheme="minorHAnsi" w:hAnsiTheme="minorHAnsi" w:cs="Arial"/>
          <w:bCs/>
          <w:sz w:val="20"/>
          <w:szCs w:val="20"/>
        </w:rPr>
        <w:t>amente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alla Vostra azienda. </w:t>
      </w:r>
    </w:p>
    <w:p w14:paraId="0345BE18" w14:textId="77777777" w:rsidR="0057724F" w:rsidRDefault="0057724F" w:rsidP="002D63C1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59A3E7E" w14:textId="77777777" w:rsidR="0057724F" w:rsidRDefault="0057724F" w:rsidP="002D63C1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295C1BDA" w14:textId="77777777" w:rsidR="0057724F" w:rsidRPr="006F7363" w:rsidRDefault="0057724F" w:rsidP="002D63C1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4DA54DE4" w14:textId="77777777" w:rsidR="0057724F" w:rsidRPr="006F7363" w:rsidRDefault="0057724F" w:rsidP="002D63C1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 xml:space="preserve"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 </w:t>
      </w:r>
    </w:p>
    <w:p w14:paraId="59A9F98B" w14:textId="77777777" w:rsidR="0057724F" w:rsidRPr="0019376C" w:rsidRDefault="0057724F" w:rsidP="002D63C1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19376C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19376C">
        <w:rPr>
          <w:rFonts w:asciiTheme="minorHAnsi" w:hAnsiTheme="minorHAnsi" w:cs="Arial"/>
          <w:bCs/>
          <w:sz w:val="20"/>
          <w:szCs w:val="20"/>
        </w:rPr>
        <w:t>forniti.</w:t>
      </w:r>
    </w:p>
    <w:p w14:paraId="68D741E7" w14:textId="492A9B71" w:rsidR="0057724F" w:rsidRPr="002621DE" w:rsidRDefault="0057724F" w:rsidP="002D63C1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19376C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</w:t>
      </w: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1C3B8455" w14:textId="64EFA0BC" w:rsidR="002D63C1" w:rsidRDefault="002D63C1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722A0F5A" w14:textId="1E494307" w:rsidR="005521E5" w:rsidRPr="002D63C1" w:rsidRDefault="002D63C1" w:rsidP="002D63C1">
      <w:pPr>
        <w:pStyle w:val="Titolo1"/>
        <w:rPr>
          <w:rFonts w:ascii="Calibri" w:hAnsi="Calibri"/>
          <w:szCs w:val="22"/>
        </w:rPr>
      </w:pPr>
      <w:r w:rsidRPr="002D63C1">
        <w:rPr>
          <w:rFonts w:ascii="Calibri" w:hAnsi="Calibri"/>
          <w:szCs w:val="22"/>
        </w:rPr>
        <w:lastRenderedPageBreak/>
        <w:t>Breve descrizione dell’iniziativa</w:t>
      </w:r>
    </w:p>
    <w:p w14:paraId="07990A6E" w14:textId="494D2358" w:rsidR="000238B0" w:rsidRPr="00AF2817" w:rsidRDefault="00FE5438" w:rsidP="002D63C1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F2817">
        <w:rPr>
          <w:rFonts w:asciiTheme="minorHAnsi" w:hAnsiTheme="minorHAnsi" w:cs="Arial"/>
          <w:bCs/>
          <w:sz w:val="20"/>
          <w:szCs w:val="20"/>
        </w:rPr>
        <w:t xml:space="preserve">L’iniziativa </w:t>
      </w:r>
      <w:r w:rsidR="000238B0" w:rsidRPr="00AF2817">
        <w:rPr>
          <w:rFonts w:asciiTheme="minorHAnsi" w:hAnsiTheme="minorHAnsi" w:cs="Arial"/>
          <w:bCs/>
          <w:sz w:val="20"/>
          <w:szCs w:val="20"/>
        </w:rPr>
        <w:t>prevede la fornitura di una soluzione per il monitoraggio ed il troubleshooting della rete, che dovrà consentire l’analisi in tempo reale del traffico di rete e le funzionalità di monitoraggio e reportistica.</w:t>
      </w:r>
    </w:p>
    <w:p w14:paraId="2150C7D6" w14:textId="63E552A4" w:rsidR="00C8565F" w:rsidRPr="00AF2817" w:rsidRDefault="000238B0" w:rsidP="002D63C1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F2817">
        <w:rPr>
          <w:rFonts w:asciiTheme="minorHAnsi" w:hAnsiTheme="minorHAnsi" w:cs="Arial"/>
          <w:bCs/>
          <w:sz w:val="20"/>
          <w:szCs w:val="20"/>
        </w:rPr>
        <w:t>Sono oggetto dell’iniziativa</w:t>
      </w:r>
      <w:r w:rsidR="00C8565F" w:rsidRPr="00AF2817">
        <w:rPr>
          <w:rFonts w:asciiTheme="minorHAnsi" w:hAnsiTheme="minorHAnsi" w:cs="Arial"/>
          <w:bCs/>
          <w:sz w:val="20"/>
          <w:szCs w:val="20"/>
        </w:rPr>
        <w:t>:</w:t>
      </w:r>
    </w:p>
    <w:p w14:paraId="6FA03C49" w14:textId="5468B460" w:rsidR="00C8565F" w:rsidRDefault="00C8565F" w:rsidP="002D63C1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F2817">
        <w:rPr>
          <w:rFonts w:asciiTheme="minorHAnsi" w:hAnsiTheme="minorHAnsi" w:cs="Arial"/>
          <w:bCs/>
          <w:sz w:val="20"/>
          <w:szCs w:val="20"/>
        </w:rPr>
        <w:t xml:space="preserve">appliance hardware di rete, comprensivo di 12 mesi di garanzia </w:t>
      </w:r>
    </w:p>
    <w:p w14:paraId="761799C8" w14:textId="02738C37" w:rsidR="00FA05F0" w:rsidRPr="00AF2817" w:rsidRDefault="00FA05F0" w:rsidP="002D63C1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servizi di preinstallazione, istallazione e configurazione</w:t>
      </w:r>
    </w:p>
    <w:p w14:paraId="529BDCCA" w14:textId="3F823E93" w:rsidR="00FA737A" w:rsidRPr="00AF2817" w:rsidRDefault="00C8565F" w:rsidP="002D63C1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F2817">
        <w:rPr>
          <w:rFonts w:asciiTheme="minorHAnsi" w:hAnsiTheme="minorHAnsi" w:cs="Arial"/>
          <w:bCs/>
          <w:sz w:val="20"/>
          <w:szCs w:val="20"/>
        </w:rPr>
        <w:t>servizio di manutenzione</w:t>
      </w:r>
      <w:r w:rsidR="000238B0" w:rsidRPr="00AF281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F2817">
        <w:rPr>
          <w:rFonts w:asciiTheme="minorHAnsi" w:hAnsiTheme="minorHAnsi" w:cs="Arial"/>
          <w:bCs/>
          <w:sz w:val="20"/>
          <w:szCs w:val="20"/>
        </w:rPr>
        <w:t xml:space="preserve">HW per </w:t>
      </w:r>
      <w:r w:rsidR="000430ED" w:rsidRPr="00AF2817">
        <w:rPr>
          <w:rFonts w:asciiTheme="minorHAnsi" w:hAnsiTheme="minorHAnsi" w:cs="Arial"/>
          <w:bCs/>
          <w:sz w:val="20"/>
          <w:szCs w:val="20"/>
        </w:rPr>
        <w:t>i successivi 48 mesi</w:t>
      </w:r>
    </w:p>
    <w:p w14:paraId="6017A429" w14:textId="77777777" w:rsidR="004220D5" w:rsidRDefault="004220D5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440B7D3" w14:textId="77777777" w:rsidR="002D63C1" w:rsidRPr="00AF2817" w:rsidRDefault="002D63C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32558C8" w14:textId="77777777" w:rsidR="000430ED" w:rsidRPr="002D63C1" w:rsidRDefault="000430ED" w:rsidP="002D63C1">
      <w:pPr>
        <w:pStyle w:val="Titolo1"/>
        <w:rPr>
          <w:rFonts w:ascii="Calibri" w:hAnsi="Calibri"/>
          <w:szCs w:val="22"/>
        </w:rPr>
      </w:pPr>
      <w:r w:rsidRPr="002D63C1">
        <w:rPr>
          <w:rFonts w:ascii="Calibri" w:hAnsi="Calibri"/>
          <w:szCs w:val="22"/>
        </w:rPr>
        <w:t>Costi attesi e durata</w:t>
      </w:r>
    </w:p>
    <w:p w14:paraId="1186FC7A" w14:textId="07278545" w:rsidR="000430ED" w:rsidRPr="00AF2817" w:rsidRDefault="000430ED" w:rsidP="002D63C1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F2817">
        <w:rPr>
          <w:rFonts w:asciiTheme="minorHAnsi" w:hAnsiTheme="minorHAnsi" w:cs="Arial"/>
          <w:bCs/>
          <w:sz w:val="20"/>
          <w:szCs w:val="20"/>
        </w:rPr>
        <w:t>Durata indicativa del contratto: 60 mesi</w:t>
      </w:r>
    </w:p>
    <w:p w14:paraId="02907C43" w14:textId="03924EA6" w:rsidR="000430ED" w:rsidRPr="00AF2817" w:rsidRDefault="000430ED" w:rsidP="002D63C1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F2817">
        <w:rPr>
          <w:rFonts w:asciiTheme="minorHAnsi" w:hAnsiTheme="minorHAnsi" w:cs="Arial"/>
          <w:bCs/>
          <w:sz w:val="20"/>
          <w:szCs w:val="20"/>
        </w:rPr>
        <w:t xml:space="preserve">Sulla scorta di una preliminare valutazione, il massimale per l’acquisizione oggetto dell’iniziativa, comprensiva del servizio di manutenzione su una durata contrattuale di mesi 60, è </w:t>
      </w:r>
      <w:r w:rsidR="001D66D9">
        <w:rPr>
          <w:rFonts w:asciiTheme="minorHAnsi" w:hAnsiTheme="minorHAnsi" w:cs="Arial"/>
          <w:bCs/>
          <w:sz w:val="20"/>
          <w:szCs w:val="20"/>
        </w:rPr>
        <w:t xml:space="preserve">compreso </w:t>
      </w:r>
      <w:r w:rsidRPr="00AF2817">
        <w:rPr>
          <w:rFonts w:asciiTheme="minorHAnsi" w:hAnsiTheme="minorHAnsi" w:cs="Arial"/>
          <w:bCs/>
          <w:sz w:val="20"/>
          <w:szCs w:val="20"/>
        </w:rPr>
        <w:t xml:space="preserve">fra € </w:t>
      </w:r>
      <w:r w:rsidR="00215CFD" w:rsidRPr="00AF2817">
        <w:rPr>
          <w:rFonts w:asciiTheme="minorHAnsi" w:hAnsiTheme="minorHAnsi" w:cs="Arial"/>
          <w:bCs/>
          <w:sz w:val="20"/>
          <w:szCs w:val="20"/>
        </w:rPr>
        <w:t>70</w:t>
      </w:r>
      <w:r w:rsidRPr="00AF2817">
        <w:rPr>
          <w:rFonts w:asciiTheme="minorHAnsi" w:hAnsiTheme="minorHAnsi" w:cs="Arial"/>
          <w:bCs/>
          <w:sz w:val="20"/>
          <w:szCs w:val="20"/>
        </w:rPr>
        <w:t xml:space="preserve">0.000 e € </w:t>
      </w:r>
      <w:r w:rsidR="00215CFD" w:rsidRPr="00AF2817">
        <w:rPr>
          <w:rFonts w:asciiTheme="minorHAnsi" w:hAnsiTheme="minorHAnsi" w:cs="Arial"/>
          <w:bCs/>
          <w:sz w:val="20"/>
          <w:szCs w:val="20"/>
        </w:rPr>
        <w:t>80</w:t>
      </w:r>
      <w:r w:rsidRPr="00AF2817">
        <w:rPr>
          <w:rFonts w:asciiTheme="minorHAnsi" w:hAnsiTheme="minorHAnsi" w:cs="Arial"/>
          <w:bCs/>
          <w:sz w:val="20"/>
          <w:szCs w:val="20"/>
        </w:rPr>
        <w:t>0.000 iva esclusa.</w:t>
      </w:r>
    </w:p>
    <w:p w14:paraId="40721D34" w14:textId="77777777" w:rsidR="00FA737A" w:rsidRPr="00AF2817" w:rsidRDefault="00FA737A" w:rsidP="00FA737A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2963A8A" w14:textId="77777777" w:rsidR="00FE3E93" w:rsidRPr="00FE3E93" w:rsidRDefault="00FE3E93" w:rsidP="00FE3E93">
      <w:pPr>
        <w:keepNext/>
        <w:spacing w:before="120" w:after="120"/>
        <w:jc w:val="center"/>
        <w:outlineLvl w:val="0"/>
        <w:rPr>
          <w:rFonts w:ascii="Calibri" w:hAnsi="Calibri"/>
          <w:b/>
          <w:sz w:val="20"/>
          <w:szCs w:val="20"/>
          <w:u w:val="single"/>
          <w:lang w:val="x-none" w:eastAsia="x-none"/>
        </w:rPr>
      </w:pPr>
      <w:r w:rsidRPr="00FE3E93">
        <w:rPr>
          <w:rFonts w:ascii="Calibri" w:hAnsi="Calibri"/>
          <w:b/>
          <w:sz w:val="20"/>
          <w:szCs w:val="20"/>
          <w:u w:val="single"/>
          <w:lang w:val="x-none" w:eastAsia="x-none"/>
        </w:rPr>
        <w:t>Domande</w:t>
      </w:r>
    </w:p>
    <w:p w14:paraId="199C7FD3" w14:textId="77777777" w:rsidR="00AF2817" w:rsidRDefault="00AF2817" w:rsidP="00FE3E93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5F4FE8D2" w14:textId="77777777" w:rsidR="00DF4383" w:rsidRDefault="002227A9" w:rsidP="008E610F">
      <w:pPr>
        <w:numPr>
          <w:ilvl w:val="0"/>
          <w:numId w:val="38"/>
        </w:numPr>
        <w:spacing w:line="360" w:lineRule="auto"/>
        <w:ind w:left="357"/>
        <w:jc w:val="both"/>
        <w:rPr>
          <w:rFonts w:ascii="Calibri" w:hAnsi="Calibri" w:cs="Arial"/>
          <w:sz w:val="20"/>
          <w:szCs w:val="20"/>
        </w:rPr>
      </w:pPr>
      <w:r w:rsidRPr="00CA7ACD">
        <w:rPr>
          <w:rFonts w:ascii="Calibri" w:hAnsi="Calibri" w:cs="Arial"/>
          <w:sz w:val="20"/>
          <w:szCs w:val="20"/>
        </w:rPr>
        <w:t>Riportare una breve descrizione dell’Azienda, indicando la tipologia (piccola, media, grande impresa), i settori di attività, il core business, il numero di dipendenti</w:t>
      </w:r>
      <w:r w:rsidR="00DF4383">
        <w:rPr>
          <w:rFonts w:ascii="Calibri" w:hAnsi="Calibri" w:cs="Arial"/>
          <w:sz w:val="20"/>
          <w:szCs w:val="20"/>
        </w:rPr>
        <w:t>, il CCNL applicato.</w:t>
      </w:r>
    </w:p>
    <w:p w14:paraId="7470BD43" w14:textId="0D03F597" w:rsidR="002227A9" w:rsidRDefault="00DF4383" w:rsidP="008E610F">
      <w:pPr>
        <w:spacing w:line="360" w:lineRule="auto"/>
        <w:ind w:left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 chiede inoltre di fornire elementi da cui si possa evincere l’esperienza maturata negli anni dalla </w:t>
      </w:r>
      <w:r w:rsidR="005D55E2">
        <w:rPr>
          <w:rFonts w:ascii="Calibri" w:hAnsi="Calibri" w:cs="Arial"/>
          <w:sz w:val="20"/>
          <w:szCs w:val="20"/>
        </w:rPr>
        <w:t>Vostr</w:t>
      </w:r>
      <w:r>
        <w:rPr>
          <w:rFonts w:ascii="Calibri" w:hAnsi="Calibri" w:cs="Arial"/>
          <w:sz w:val="20"/>
          <w:szCs w:val="20"/>
        </w:rPr>
        <w:t xml:space="preserve">a Azienda nella fornitura, installazione, configurazione e manutenzione di soluzioni </w:t>
      </w:r>
      <w:r w:rsidRPr="008335E8">
        <w:rPr>
          <w:rFonts w:ascii="Calibri" w:hAnsi="Calibri" w:cs="Arial"/>
          <w:i/>
          <w:sz w:val="20"/>
          <w:szCs w:val="20"/>
        </w:rPr>
        <w:t>NPMD</w:t>
      </w:r>
      <w:r>
        <w:rPr>
          <w:rFonts w:ascii="Calibri" w:hAnsi="Calibri" w:cs="Arial"/>
          <w:sz w:val="20"/>
          <w:szCs w:val="20"/>
        </w:rPr>
        <w:t>, descrivendo dettagliatamente i progetti eseguiti.</w:t>
      </w:r>
    </w:p>
    <w:p w14:paraId="19739216" w14:textId="77777777" w:rsidR="00FE3E93" w:rsidRDefault="00FE3E93" w:rsidP="00FA05F0">
      <w:pPr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6A03E9B2" w14:textId="77777777" w:rsidR="00FE3E93" w:rsidRPr="00FE3E93" w:rsidRDefault="00FE3E93" w:rsidP="00FE3E93">
      <w:pPr>
        <w:keepNext/>
        <w:spacing w:before="120" w:after="120"/>
        <w:ind w:left="284"/>
        <w:outlineLvl w:val="0"/>
        <w:rPr>
          <w:rFonts w:ascii="Calibri" w:hAnsi="Calibri"/>
          <w:b/>
          <w:sz w:val="20"/>
          <w:szCs w:val="20"/>
          <w:lang w:val="x-none" w:eastAsia="x-none"/>
        </w:rPr>
      </w:pPr>
      <w:r w:rsidRPr="00FE3E93">
        <w:rPr>
          <w:rFonts w:ascii="Calibri" w:hAnsi="Calibri"/>
          <w:b/>
          <w:sz w:val="20"/>
          <w:szCs w:val="20"/>
          <w:lang w:val="x-none" w:eastAsia="x-none"/>
        </w:rPr>
        <w:t>Risposta:</w:t>
      </w:r>
    </w:p>
    <w:p w14:paraId="33292FED" w14:textId="780028DE" w:rsidR="00FE3E93" w:rsidRPr="00FE3E93" w:rsidRDefault="00FE3E93" w:rsidP="00FE3E93">
      <w:pPr>
        <w:ind w:left="284"/>
        <w:jc w:val="both"/>
        <w:rPr>
          <w:rFonts w:ascii="Calibri" w:hAnsi="Calibri"/>
          <w:sz w:val="20"/>
          <w:szCs w:val="20"/>
        </w:rPr>
      </w:pPr>
      <w:r w:rsidRPr="00FE3E93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______________________</w:t>
      </w:r>
    </w:p>
    <w:p w14:paraId="47047151" w14:textId="77777777" w:rsidR="00FE3E93" w:rsidRPr="00CA7ACD" w:rsidRDefault="00FE3E93" w:rsidP="00FE3E93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B872F21" w14:textId="77777777" w:rsidR="00A421FC" w:rsidRDefault="00A421FC" w:rsidP="00FE3E93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6EAB701" w14:textId="1743079D" w:rsidR="00396478" w:rsidRPr="00CA7ACD" w:rsidRDefault="00396478" w:rsidP="00396478">
      <w:pPr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A7ACD">
        <w:rPr>
          <w:rFonts w:ascii="Calibri" w:hAnsi="Calibri" w:cs="Arial"/>
          <w:sz w:val="20"/>
          <w:szCs w:val="20"/>
        </w:rPr>
        <w:t xml:space="preserve">Si richiede di descrivere come si posiziona la </w:t>
      </w:r>
      <w:r w:rsidR="005D55E2">
        <w:rPr>
          <w:rFonts w:ascii="Calibri" w:hAnsi="Calibri" w:cs="Arial"/>
          <w:sz w:val="20"/>
          <w:szCs w:val="20"/>
        </w:rPr>
        <w:t>Vostr</w:t>
      </w:r>
      <w:r w:rsidRPr="00CA7ACD">
        <w:rPr>
          <w:rFonts w:ascii="Calibri" w:hAnsi="Calibri" w:cs="Arial"/>
          <w:sz w:val="20"/>
          <w:szCs w:val="20"/>
        </w:rPr>
        <w:t xml:space="preserve">a </w:t>
      </w:r>
      <w:r>
        <w:rPr>
          <w:rFonts w:ascii="Calibri" w:hAnsi="Calibri" w:cs="Arial"/>
          <w:sz w:val="20"/>
          <w:szCs w:val="20"/>
        </w:rPr>
        <w:t>A</w:t>
      </w:r>
      <w:r w:rsidRPr="00CA7ACD">
        <w:rPr>
          <w:rFonts w:ascii="Calibri" w:hAnsi="Calibri" w:cs="Arial"/>
          <w:sz w:val="20"/>
          <w:szCs w:val="20"/>
        </w:rPr>
        <w:t xml:space="preserve">zienda lungo la catena di vendita relativa alla fornitura di prodotti e servizi </w:t>
      </w:r>
      <w:r>
        <w:rPr>
          <w:rFonts w:ascii="Calibri" w:hAnsi="Calibri" w:cs="Arial"/>
          <w:sz w:val="20"/>
          <w:szCs w:val="20"/>
        </w:rPr>
        <w:t xml:space="preserve">di </w:t>
      </w:r>
      <w:r w:rsidRPr="00FA05F0">
        <w:rPr>
          <w:rFonts w:ascii="Calibri" w:hAnsi="Calibri" w:cs="Arial"/>
          <w:i/>
          <w:sz w:val="20"/>
          <w:szCs w:val="20"/>
        </w:rPr>
        <w:t>NPMD</w:t>
      </w:r>
      <w:r w:rsidRPr="00CA7ACD">
        <w:rPr>
          <w:rFonts w:ascii="Calibri" w:hAnsi="Calibri" w:cs="Arial"/>
          <w:sz w:val="20"/>
          <w:szCs w:val="20"/>
        </w:rPr>
        <w:t xml:space="preserve"> (ad esempio, produttore, distributore, rivenditore/</w:t>
      </w:r>
      <w:proofErr w:type="spellStart"/>
      <w:r w:rsidRPr="00CA7ACD">
        <w:rPr>
          <w:rFonts w:ascii="Calibri" w:hAnsi="Calibri" w:cs="Arial"/>
          <w:sz w:val="20"/>
          <w:szCs w:val="20"/>
        </w:rPr>
        <w:t>system</w:t>
      </w:r>
      <w:proofErr w:type="spellEnd"/>
      <w:r w:rsidRPr="00CA7ACD">
        <w:rPr>
          <w:rFonts w:ascii="Calibri" w:hAnsi="Calibri" w:cs="Arial"/>
          <w:sz w:val="20"/>
          <w:szCs w:val="20"/>
        </w:rPr>
        <w:t xml:space="preserve"> integrator). </w:t>
      </w:r>
      <w:bookmarkStart w:id="0" w:name="_GoBack"/>
      <w:bookmarkEnd w:id="0"/>
      <w:r w:rsidR="001B188D">
        <w:rPr>
          <w:rFonts w:ascii="Calibri" w:hAnsi="Calibri" w:cs="Arial"/>
          <w:sz w:val="20"/>
          <w:szCs w:val="20"/>
        </w:rPr>
        <w:t>Q</w:t>
      </w:r>
      <w:r w:rsidR="00DD415D">
        <w:rPr>
          <w:rFonts w:ascii="Calibri" w:hAnsi="Calibri" w:cs="Arial"/>
          <w:sz w:val="20"/>
          <w:szCs w:val="20"/>
        </w:rPr>
        <w:t>ualora foste il</w:t>
      </w:r>
      <w:r w:rsidR="001B188D">
        <w:rPr>
          <w:rFonts w:ascii="Calibri" w:hAnsi="Calibri" w:cs="Arial"/>
          <w:sz w:val="20"/>
          <w:szCs w:val="20"/>
        </w:rPr>
        <w:t xml:space="preserve"> produttore/</w:t>
      </w:r>
      <w:proofErr w:type="spellStart"/>
      <w:r w:rsidR="005D55E2">
        <w:rPr>
          <w:rFonts w:ascii="Calibri" w:hAnsi="Calibri" w:cs="Arial"/>
          <w:sz w:val="20"/>
          <w:szCs w:val="20"/>
        </w:rPr>
        <w:t>Vendor</w:t>
      </w:r>
      <w:proofErr w:type="spellEnd"/>
      <w:r w:rsidR="001B188D">
        <w:rPr>
          <w:rFonts w:ascii="Calibri" w:hAnsi="Calibri" w:cs="Arial"/>
          <w:sz w:val="20"/>
          <w:szCs w:val="20"/>
        </w:rPr>
        <w:t xml:space="preserve"> </w:t>
      </w:r>
      <w:r w:rsidR="001D66D9">
        <w:rPr>
          <w:rFonts w:ascii="Calibri" w:hAnsi="Calibri" w:cs="Arial"/>
          <w:sz w:val="20"/>
          <w:szCs w:val="20"/>
        </w:rPr>
        <w:t xml:space="preserve">di una </w:t>
      </w:r>
      <w:r w:rsidR="001B188D">
        <w:rPr>
          <w:rFonts w:ascii="Calibri" w:hAnsi="Calibri" w:cs="Arial"/>
          <w:sz w:val="20"/>
          <w:szCs w:val="20"/>
        </w:rPr>
        <w:t xml:space="preserve">soluzione di </w:t>
      </w:r>
      <w:r w:rsidR="001B188D" w:rsidRPr="00FA05F0">
        <w:rPr>
          <w:rFonts w:ascii="Calibri" w:hAnsi="Calibri" w:cs="Arial"/>
          <w:i/>
          <w:sz w:val="20"/>
          <w:szCs w:val="20"/>
        </w:rPr>
        <w:t>NPMD</w:t>
      </w:r>
      <w:r w:rsidR="001B188D">
        <w:rPr>
          <w:rFonts w:ascii="Calibri" w:hAnsi="Calibri" w:cs="Arial"/>
          <w:sz w:val="20"/>
          <w:szCs w:val="20"/>
        </w:rPr>
        <w:t>,</w:t>
      </w:r>
      <w:r w:rsidR="001D66D9">
        <w:rPr>
          <w:rFonts w:ascii="Calibri" w:hAnsi="Calibri" w:cs="Arial"/>
          <w:sz w:val="20"/>
          <w:szCs w:val="20"/>
        </w:rPr>
        <w:t xml:space="preserve"> oltre a indicare il nome </w:t>
      </w:r>
      <w:r w:rsidR="001D66D9">
        <w:rPr>
          <w:rFonts w:ascii="Calibri" w:hAnsi="Calibri" w:cs="Arial"/>
          <w:sz w:val="20"/>
          <w:szCs w:val="20"/>
        </w:rPr>
        <w:lastRenderedPageBreak/>
        <w:t>commerciale della soluzione, si chiede di indicare</w:t>
      </w:r>
      <w:r w:rsidR="001B188D">
        <w:rPr>
          <w:rFonts w:ascii="Calibri" w:hAnsi="Calibri" w:cs="Arial"/>
          <w:sz w:val="20"/>
          <w:szCs w:val="20"/>
        </w:rPr>
        <w:t xml:space="preserve"> qual </w:t>
      </w:r>
      <w:r w:rsidR="001D66D9">
        <w:rPr>
          <w:rFonts w:ascii="Calibri" w:hAnsi="Calibri" w:cs="Arial"/>
          <w:sz w:val="20"/>
          <w:szCs w:val="20"/>
        </w:rPr>
        <w:t xml:space="preserve">sia </w:t>
      </w:r>
      <w:r w:rsidR="00DD415D">
        <w:rPr>
          <w:rFonts w:ascii="Calibri" w:hAnsi="Calibri" w:cs="Arial"/>
          <w:sz w:val="20"/>
          <w:szCs w:val="20"/>
        </w:rPr>
        <w:t xml:space="preserve">il </w:t>
      </w:r>
      <w:r w:rsidR="00DD415D" w:rsidRPr="00FA05F0">
        <w:rPr>
          <w:rFonts w:ascii="Calibri" w:hAnsi="Calibri" w:cs="Arial"/>
          <w:i/>
          <w:sz w:val="20"/>
          <w:szCs w:val="20"/>
        </w:rPr>
        <w:t>market share</w:t>
      </w:r>
      <w:r w:rsidR="00DD415D">
        <w:rPr>
          <w:rFonts w:ascii="Calibri" w:hAnsi="Calibri" w:cs="Arial"/>
          <w:sz w:val="20"/>
          <w:szCs w:val="20"/>
        </w:rPr>
        <w:t xml:space="preserve"> della </w:t>
      </w:r>
      <w:r w:rsidR="005D55E2">
        <w:rPr>
          <w:rFonts w:ascii="Calibri" w:hAnsi="Calibri" w:cs="Arial"/>
          <w:sz w:val="20"/>
          <w:szCs w:val="20"/>
        </w:rPr>
        <w:t>Vostr</w:t>
      </w:r>
      <w:r w:rsidR="00DD415D">
        <w:rPr>
          <w:rFonts w:ascii="Calibri" w:hAnsi="Calibri" w:cs="Arial"/>
          <w:sz w:val="20"/>
          <w:szCs w:val="20"/>
        </w:rPr>
        <w:t>a soluzione</w:t>
      </w:r>
      <w:r w:rsidR="00970755">
        <w:rPr>
          <w:rFonts w:ascii="Calibri" w:hAnsi="Calibri" w:cs="Arial"/>
          <w:sz w:val="20"/>
          <w:szCs w:val="20"/>
        </w:rPr>
        <w:t xml:space="preserve"> per il mercato Italia e mercato PA</w:t>
      </w:r>
      <w:r w:rsidR="001D66D9">
        <w:rPr>
          <w:rFonts w:ascii="Calibri" w:hAnsi="Calibri" w:cs="Arial"/>
          <w:sz w:val="20"/>
          <w:szCs w:val="20"/>
        </w:rPr>
        <w:t>.</w:t>
      </w:r>
    </w:p>
    <w:p w14:paraId="3F2E44E8" w14:textId="77777777" w:rsidR="00FE3E93" w:rsidRPr="00FE3E93" w:rsidRDefault="00FE3E93" w:rsidP="00FE3E93">
      <w:pPr>
        <w:pStyle w:val="Paragrafoelenco"/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6D164D8C" w14:textId="77777777" w:rsidR="00FE3E93" w:rsidRPr="00FE3E93" w:rsidRDefault="00FE3E93" w:rsidP="00FE3E93">
      <w:pPr>
        <w:pStyle w:val="Paragrafoelenco"/>
        <w:keepNext/>
        <w:spacing w:before="120" w:after="120"/>
        <w:ind w:left="360"/>
        <w:outlineLvl w:val="0"/>
        <w:rPr>
          <w:rFonts w:ascii="Calibri" w:hAnsi="Calibri"/>
          <w:b/>
          <w:sz w:val="20"/>
          <w:szCs w:val="20"/>
          <w:lang w:val="x-none" w:eastAsia="x-none"/>
        </w:rPr>
      </w:pPr>
      <w:r w:rsidRPr="00FE3E93">
        <w:rPr>
          <w:rFonts w:ascii="Calibri" w:hAnsi="Calibri"/>
          <w:b/>
          <w:sz w:val="20"/>
          <w:szCs w:val="20"/>
          <w:lang w:val="x-none" w:eastAsia="x-none"/>
        </w:rPr>
        <w:t>Risposta:</w:t>
      </w:r>
    </w:p>
    <w:p w14:paraId="0BA9E8D3" w14:textId="245F2835" w:rsidR="00FE3E93" w:rsidRPr="00FE3E93" w:rsidRDefault="00FE3E93" w:rsidP="00FE3E93">
      <w:pPr>
        <w:pStyle w:val="Paragrafoelenco"/>
        <w:ind w:left="360"/>
        <w:jc w:val="both"/>
        <w:rPr>
          <w:rFonts w:ascii="Calibri" w:hAnsi="Calibri"/>
          <w:sz w:val="20"/>
          <w:szCs w:val="20"/>
        </w:rPr>
      </w:pPr>
      <w:r w:rsidRPr="00FE3E93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0"/>
          <w:szCs w:val="20"/>
        </w:rPr>
        <w:t>_</w:t>
      </w:r>
    </w:p>
    <w:p w14:paraId="4225D1B5" w14:textId="77777777" w:rsidR="00FE3E93" w:rsidRPr="00FE3E93" w:rsidRDefault="00FE3E93" w:rsidP="00FE3E93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1B818D5" w14:textId="77777777" w:rsidR="00FE3E93" w:rsidRPr="00FE3E93" w:rsidRDefault="00FE3E93" w:rsidP="00FE3E93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20C2C35" w14:textId="606F25F2" w:rsidR="00A421FC" w:rsidRDefault="00A421FC" w:rsidP="00FA05F0">
      <w:pPr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Completare le tabelle seguenti indicando</w:t>
      </w:r>
      <w:r w:rsidR="00176B6B" w:rsidRPr="00FA05F0">
        <w:rPr>
          <w:rFonts w:ascii="Calibri" w:hAnsi="Calibri" w:cs="Arial"/>
          <w:sz w:val="20"/>
          <w:szCs w:val="20"/>
        </w:rPr>
        <w:t xml:space="preserve"> il fatturato d</w:t>
      </w:r>
      <w:r w:rsidR="00E31FC9">
        <w:rPr>
          <w:rFonts w:ascii="Calibri" w:hAnsi="Calibri" w:cs="Arial"/>
          <w:sz w:val="20"/>
          <w:szCs w:val="20"/>
        </w:rPr>
        <w:t>e</w:t>
      </w:r>
      <w:r w:rsidR="00176B6B" w:rsidRPr="00FA05F0">
        <w:rPr>
          <w:rFonts w:ascii="Calibri" w:hAnsi="Calibri" w:cs="Arial"/>
          <w:sz w:val="20"/>
          <w:szCs w:val="20"/>
        </w:rPr>
        <w:t>ll’</w:t>
      </w:r>
      <w:r w:rsidR="00396478" w:rsidRPr="00FA05F0">
        <w:rPr>
          <w:rFonts w:ascii="Calibri" w:hAnsi="Calibri" w:cs="Arial"/>
          <w:sz w:val="20"/>
          <w:szCs w:val="20"/>
        </w:rPr>
        <w:t>A</w:t>
      </w:r>
      <w:r w:rsidR="00176B6B" w:rsidRPr="00FA05F0">
        <w:rPr>
          <w:rFonts w:ascii="Calibri" w:hAnsi="Calibri" w:cs="Arial"/>
          <w:sz w:val="20"/>
          <w:szCs w:val="20"/>
        </w:rPr>
        <w:t xml:space="preserve">zienda per la fornitura di soluzioni di </w:t>
      </w:r>
      <w:r w:rsidR="00176B6B" w:rsidRPr="00FA05F0">
        <w:rPr>
          <w:rFonts w:ascii="Calibri" w:hAnsi="Calibri" w:cs="Arial"/>
          <w:i/>
          <w:sz w:val="20"/>
          <w:szCs w:val="20"/>
        </w:rPr>
        <w:t>NPMD</w:t>
      </w:r>
      <w:r w:rsidR="00176B6B" w:rsidRPr="00FA05F0">
        <w:rPr>
          <w:rFonts w:ascii="Calibri" w:hAnsi="Calibri" w:cs="Arial"/>
          <w:sz w:val="20"/>
          <w:szCs w:val="20"/>
        </w:rPr>
        <w:t xml:space="preserve"> nel triennio precedente all’anno corrente (</w:t>
      </w:r>
      <w:r w:rsidR="002227A9" w:rsidRPr="00FA05F0">
        <w:rPr>
          <w:rFonts w:ascii="Calibri" w:hAnsi="Calibri" w:cs="Arial"/>
          <w:sz w:val="20"/>
          <w:szCs w:val="20"/>
        </w:rPr>
        <w:t>2015</w:t>
      </w:r>
      <w:r w:rsidR="00176B6B" w:rsidRPr="00FA05F0">
        <w:rPr>
          <w:rFonts w:ascii="Calibri" w:hAnsi="Calibri" w:cs="Arial"/>
          <w:sz w:val="20"/>
          <w:szCs w:val="20"/>
        </w:rPr>
        <w:t>/</w:t>
      </w:r>
      <w:r w:rsidR="002227A9" w:rsidRPr="00FA05F0">
        <w:rPr>
          <w:rFonts w:ascii="Calibri" w:hAnsi="Calibri" w:cs="Arial"/>
          <w:sz w:val="20"/>
          <w:szCs w:val="20"/>
        </w:rPr>
        <w:t>2017</w:t>
      </w:r>
      <w:r w:rsidR="00176B6B" w:rsidRPr="00FA05F0">
        <w:rPr>
          <w:rFonts w:ascii="Calibri" w:hAnsi="Calibri" w:cs="Arial"/>
          <w:sz w:val="20"/>
          <w:szCs w:val="20"/>
        </w:rPr>
        <w:t>)</w:t>
      </w:r>
      <w:r w:rsidR="00E803A2">
        <w:rPr>
          <w:rFonts w:ascii="Calibri" w:hAnsi="Calibri" w:cs="Arial"/>
          <w:sz w:val="20"/>
          <w:szCs w:val="20"/>
        </w:rPr>
        <w:t xml:space="preserve">, specificando il fatturato per ciascuna diversa soluzione </w:t>
      </w:r>
      <w:r>
        <w:rPr>
          <w:rFonts w:ascii="Calibri" w:hAnsi="Calibri" w:cs="Arial"/>
          <w:sz w:val="20"/>
          <w:szCs w:val="20"/>
        </w:rPr>
        <w:t xml:space="preserve">offerta </w:t>
      </w:r>
      <w:r w:rsidR="00E803A2">
        <w:rPr>
          <w:rFonts w:ascii="Calibri" w:hAnsi="Calibri" w:cs="Arial"/>
          <w:sz w:val="20"/>
          <w:szCs w:val="20"/>
        </w:rPr>
        <w:t>qualora siano più di una. Si chiede inoltre di suddividere il fattura</w:t>
      </w:r>
      <w:r>
        <w:rPr>
          <w:rFonts w:ascii="Calibri" w:hAnsi="Calibri" w:cs="Arial"/>
          <w:sz w:val="20"/>
          <w:szCs w:val="20"/>
        </w:rPr>
        <w:t>t</w:t>
      </w:r>
      <w:r w:rsidR="00E803A2">
        <w:rPr>
          <w:rFonts w:ascii="Calibri" w:hAnsi="Calibri" w:cs="Arial"/>
          <w:sz w:val="20"/>
          <w:szCs w:val="20"/>
        </w:rPr>
        <w:t>o</w:t>
      </w:r>
      <w:r w:rsidR="00176B6B" w:rsidRPr="00FA05F0">
        <w:rPr>
          <w:rFonts w:ascii="Calibri" w:hAnsi="Calibri" w:cs="Arial"/>
          <w:sz w:val="20"/>
          <w:szCs w:val="20"/>
        </w:rPr>
        <w:t xml:space="preserve"> </w:t>
      </w:r>
      <w:r w:rsidR="002227A9" w:rsidRPr="00FA05F0">
        <w:rPr>
          <w:rFonts w:ascii="Calibri" w:hAnsi="Calibri" w:cs="Arial"/>
          <w:sz w:val="20"/>
          <w:szCs w:val="20"/>
        </w:rPr>
        <w:t xml:space="preserve">tra fornitura di </w:t>
      </w:r>
      <w:r w:rsidR="00BB2E17">
        <w:rPr>
          <w:rFonts w:ascii="Calibri" w:hAnsi="Calibri" w:cs="Arial"/>
          <w:sz w:val="20"/>
          <w:szCs w:val="20"/>
        </w:rPr>
        <w:t xml:space="preserve">soluzioni </w:t>
      </w:r>
      <w:r w:rsidR="00BB2E17" w:rsidRPr="00FA05F0">
        <w:rPr>
          <w:rFonts w:ascii="Calibri" w:hAnsi="Calibri" w:cs="Arial"/>
          <w:i/>
          <w:sz w:val="20"/>
          <w:szCs w:val="20"/>
        </w:rPr>
        <w:t>NPMD</w:t>
      </w:r>
      <w:r w:rsidR="0019376C">
        <w:rPr>
          <w:rFonts w:ascii="Calibri" w:hAnsi="Calibri" w:cs="Arial"/>
          <w:i/>
          <w:sz w:val="20"/>
          <w:szCs w:val="20"/>
        </w:rPr>
        <w:t>,</w:t>
      </w:r>
      <w:r w:rsidR="002227A9" w:rsidRPr="00FA05F0">
        <w:rPr>
          <w:rFonts w:ascii="Calibri" w:hAnsi="Calibri" w:cs="Arial"/>
          <w:sz w:val="20"/>
          <w:szCs w:val="20"/>
        </w:rPr>
        <w:t xml:space="preserve"> serv</w:t>
      </w:r>
      <w:r w:rsidR="0019376C">
        <w:rPr>
          <w:rFonts w:ascii="Calibri" w:hAnsi="Calibri" w:cs="Arial"/>
          <w:sz w:val="20"/>
          <w:szCs w:val="20"/>
        </w:rPr>
        <w:t>izi manutenzione e ulteriori servizi (preinstallazione, installazione, configurazione, supporto specialistico)</w:t>
      </w:r>
      <w:r w:rsidR="00176B6B" w:rsidRPr="00FA05F0">
        <w:rPr>
          <w:rFonts w:ascii="Calibri" w:hAnsi="Calibri" w:cs="Arial"/>
          <w:sz w:val="20"/>
          <w:szCs w:val="20"/>
        </w:rPr>
        <w:t>.</w:t>
      </w:r>
      <w:r w:rsidR="00105E78" w:rsidRPr="00FA05F0">
        <w:rPr>
          <w:rFonts w:ascii="Calibri" w:hAnsi="Calibri" w:cs="Arial"/>
          <w:sz w:val="20"/>
          <w:szCs w:val="20"/>
        </w:rPr>
        <w:t xml:space="preserve"> Indicare inoltre la quota parte specifica per la Pubblica Amministrazione.</w:t>
      </w:r>
    </w:p>
    <w:p w14:paraId="04DBA2B6" w14:textId="77777777" w:rsidR="002E604D" w:rsidRPr="000970C6" w:rsidRDefault="002E604D" w:rsidP="002E604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9"/>
        <w:gridCol w:w="799"/>
        <w:gridCol w:w="800"/>
        <w:gridCol w:w="12"/>
        <w:gridCol w:w="787"/>
        <w:gridCol w:w="799"/>
        <w:gridCol w:w="800"/>
        <w:gridCol w:w="23"/>
        <w:gridCol w:w="776"/>
        <w:gridCol w:w="799"/>
        <w:gridCol w:w="800"/>
      </w:tblGrid>
      <w:tr w:rsidR="002E604D" w:rsidRPr="00CA7ACD" w14:paraId="7CFB3F9D" w14:textId="0DA0D8D1" w:rsidTr="002E604D">
        <w:trPr>
          <w:trHeight w:val="501"/>
        </w:trPr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2E2B90A0" w14:textId="77777777" w:rsidR="00852555" w:rsidRPr="00CA7ACD" w:rsidRDefault="00852555" w:rsidP="003358B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FDE9D9"/>
            <w:vAlign w:val="center"/>
          </w:tcPr>
          <w:p w14:paraId="556C628F" w14:textId="6D3497AE" w:rsidR="00852555" w:rsidRPr="00CA7ACD" w:rsidRDefault="00852555" w:rsidP="000970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7ACD">
              <w:rPr>
                <w:rFonts w:ascii="Calibri" w:hAnsi="Calibri"/>
                <w:b/>
                <w:sz w:val="18"/>
                <w:szCs w:val="18"/>
              </w:rPr>
              <w:t>Fatturato 2015</w:t>
            </w:r>
          </w:p>
        </w:tc>
        <w:tc>
          <w:tcPr>
            <w:tcW w:w="2409" w:type="dxa"/>
            <w:gridSpan w:val="4"/>
            <w:shd w:val="clear" w:color="auto" w:fill="002060"/>
            <w:vAlign w:val="center"/>
          </w:tcPr>
          <w:p w14:paraId="630837A8" w14:textId="6436BC4B" w:rsidR="00852555" w:rsidRPr="00CA7ACD" w:rsidRDefault="00852555" w:rsidP="000970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7ACD">
              <w:rPr>
                <w:rFonts w:ascii="Calibri" w:hAnsi="Calibri"/>
                <w:b/>
                <w:sz w:val="18"/>
                <w:szCs w:val="18"/>
              </w:rPr>
              <w:t>Fatturato 2016</w:t>
            </w:r>
          </w:p>
        </w:tc>
        <w:tc>
          <w:tcPr>
            <w:tcW w:w="2375" w:type="dxa"/>
            <w:gridSpan w:val="3"/>
            <w:shd w:val="clear" w:color="auto" w:fill="E36C0A"/>
            <w:vAlign w:val="center"/>
          </w:tcPr>
          <w:p w14:paraId="6EAA89D6" w14:textId="0642977B" w:rsidR="00852555" w:rsidRPr="00CA7ACD" w:rsidRDefault="00852555" w:rsidP="000970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7ACD">
              <w:rPr>
                <w:rFonts w:ascii="Calibri" w:hAnsi="Calibri"/>
                <w:b/>
                <w:sz w:val="18"/>
                <w:szCs w:val="18"/>
              </w:rPr>
              <w:t>Fatturato 2017</w:t>
            </w:r>
          </w:p>
        </w:tc>
      </w:tr>
      <w:tr w:rsidR="002E604D" w:rsidRPr="00CA7ACD" w14:paraId="2F0D9635" w14:textId="1F76D4A0" w:rsidTr="002E604D">
        <w:trPr>
          <w:trHeight w:val="250"/>
        </w:trPr>
        <w:tc>
          <w:tcPr>
            <w:tcW w:w="1560" w:type="dxa"/>
            <w:vAlign w:val="center"/>
          </w:tcPr>
          <w:p w14:paraId="303627CA" w14:textId="77777777" w:rsidR="0051125F" w:rsidRPr="00CA7ACD" w:rsidRDefault="0051125F" w:rsidP="00511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2220E419" w14:textId="77777777" w:rsidR="0051125F" w:rsidRDefault="0051125F" w:rsidP="0085255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Brand 1</w:t>
            </w:r>
          </w:p>
          <w:p w14:paraId="28A14CEC" w14:textId="1C904AE4" w:rsidR="0051125F" w:rsidRPr="00CA7ACD" w:rsidRDefault="0051125F" w:rsidP="000970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(nome del brand)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59994D5" w14:textId="7693B841" w:rsidR="0051125F" w:rsidRDefault="0051125F" w:rsidP="0085255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Brand 2</w:t>
            </w:r>
          </w:p>
          <w:p w14:paraId="4F10B9B9" w14:textId="0047B50F" w:rsidR="0051125F" w:rsidRPr="00CA7ACD" w:rsidRDefault="0051125F" w:rsidP="0085255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(nome del brand)</w:t>
            </w:r>
          </w:p>
        </w:tc>
        <w:tc>
          <w:tcPr>
            <w:tcW w:w="800" w:type="dxa"/>
            <w:vAlign w:val="center"/>
          </w:tcPr>
          <w:p w14:paraId="4FB1CCB1" w14:textId="66C187F4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14:paraId="0DF8F6A4" w14:textId="77777777" w:rsidR="0051125F" w:rsidRDefault="0051125F" w:rsidP="003358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Brand 1</w:t>
            </w:r>
          </w:p>
          <w:p w14:paraId="73067E03" w14:textId="231AA9C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(nome del brand)</w:t>
            </w:r>
          </w:p>
        </w:tc>
        <w:tc>
          <w:tcPr>
            <w:tcW w:w="799" w:type="dxa"/>
            <w:vAlign w:val="center"/>
          </w:tcPr>
          <w:p w14:paraId="1BD2B160" w14:textId="77777777" w:rsidR="0051125F" w:rsidRDefault="0051125F" w:rsidP="003358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Brand 2</w:t>
            </w:r>
          </w:p>
          <w:p w14:paraId="5B1D1F84" w14:textId="7CEB8211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(nome del brand)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74EF07C" w14:textId="0FCAEF92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</w:t>
            </w:r>
          </w:p>
        </w:tc>
        <w:tc>
          <w:tcPr>
            <w:tcW w:w="799" w:type="dxa"/>
            <w:gridSpan w:val="2"/>
            <w:vAlign w:val="center"/>
          </w:tcPr>
          <w:p w14:paraId="2ECFD2E6" w14:textId="77777777" w:rsidR="0051125F" w:rsidRDefault="0051125F" w:rsidP="003358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Brand 1</w:t>
            </w:r>
          </w:p>
          <w:p w14:paraId="179BB2E2" w14:textId="75DA898F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(nome del brand)</w:t>
            </w:r>
          </w:p>
        </w:tc>
        <w:tc>
          <w:tcPr>
            <w:tcW w:w="799" w:type="dxa"/>
            <w:vAlign w:val="center"/>
          </w:tcPr>
          <w:p w14:paraId="39EA9556" w14:textId="77777777" w:rsidR="0051125F" w:rsidRDefault="0051125F" w:rsidP="003358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Brand 2</w:t>
            </w:r>
          </w:p>
          <w:p w14:paraId="7A6C7D3D" w14:textId="776FC9C6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(nome del brand)</w:t>
            </w:r>
          </w:p>
        </w:tc>
        <w:tc>
          <w:tcPr>
            <w:tcW w:w="800" w:type="dxa"/>
            <w:vAlign w:val="center"/>
          </w:tcPr>
          <w:p w14:paraId="2CC7B799" w14:textId="1A65F2EF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</w:t>
            </w:r>
          </w:p>
        </w:tc>
      </w:tr>
      <w:tr w:rsidR="002E604D" w:rsidRPr="00CA7ACD" w14:paraId="374B0F65" w14:textId="04DB2846" w:rsidTr="002E604D">
        <w:trPr>
          <w:trHeight w:val="250"/>
        </w:trPr>
        <w:tc>
          <w:tcPr>
            <w:tcW w:w="1560" w:type="dxa"/>
            <w:vAlign w:val="center"/>
          </w:tcPr>
          <w:p w14:paraId="4DC460DF" w14:textId="262B9EA4" w:rsidR="00852555" w:rsidRPr="00FA05F0" w:rsidRDefault="00852555" w:rsidP="000970C6">
            <w:pPr>
              <w:rPr>
                <w:rFonts w:ascii="Calibri" w:hAnsi="Calibri"/>
                <w:b/>
                <w:sz w:val="18"/>
                <w:szCs w:val="18"/>
              </w:rPr>
            </w:pPr>
            <w:r w:rsidRPr="00FA05F0">
              <w:rPr>
                <w:rFonts w:ascii="Calibri" w:hAnsi="Calibri"/>
                <w:b/>
                <w:sz w:val="18"/>
                <w:szCs w:val="18"/>
              </w:rPr>
              <w:t xml:space="preserve">Fornitura di soluzioni di </w:t>
            </w:r>
            <w:r w:rsidRPr="008335E8">
              <w:rPr>
                <w:rFonts w:ascii="Calibri" w:hAnsi="Calibri"/>
                <w:b/>
                <w:i/>
                <w:sz w:val="18"/>
                <w:szCs w:val="18"/>
              </w:rPr>
              <w:t>NPMD</w:t>
            </w:r>
          </w:p>
        </w:tc>
        <w:tc>
          <w:tcPr>
            <w:tcW w:w="799" w:type="dxa"/>
            <w:vAlign w:val="center"/>
          </w:tcPr>
          <w:p w14:paraId="01C52827" w14:textId="77777777" w:rsidR="00852555" w:rsidRPr="00CA7ACD" w:rsidRDefault="00852555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3A20B2E" w14:textId="77777777" w:rsidR="00852555" w:rsidRPr="00CA7ACD" w:rsidRDefault="00852555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7A93A13A" w14:textId="77777777" w:rsidR="00852555" w:rsidRPr="00CA7ACD" w:rsidRDefault="00852555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14:paraId="0C9D23C7" w14:textId="77777777" w:rsidR="00852555" w:rsidRPr="00CA7ACD" w:rsidRDefault="00852555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03723B46" w14:textId="77777777" w:rsidR="00852555" w:rsidRPr="00CA7ACD" w:rsidRDefault="00852555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058A5D3" w14:textId="77777777" w:rsidR="00852555" w:rsidRPr="00CA7ACD" w:rsidRDefault="00852555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9" w:type="dxa"/>
            <w:gridSpan w:val="2"/>
          </w:tcPr>
          <w:p w14:paraId="2E3F4E4F" w14:textId="77777777" w:rsidR="00852555" w:rsidRPr="00CA7ACD" w:rsidRDefault="00852555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73DE6EBC" w14:textId="4B2A3BA7" w:rsidR="00852555" w:rsidRPr="00CA7ACD" w:rsidRDefault="00852555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0" w:type="dxa"/>
          </w:tcPr>
          <w:p w14:paraId="66A4C80A" w14:textId="77777777" w:rsidR="00852555" w:rsidRPr="00CA7ACD" w:rsidRDefault="00852555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E604D" w:rsidRPr="00CA7ACD" w14:paraId="712B8FE3" w14:textId="5A9B13D4" w:rsidTr="002E604D">
        <w:trPr>
          <w:trHeight w:val="151"/>
        </w:trPr>
        <w:tc>
          <w:tcPr>
            <w:tcW w:w="1560" w:type="dxa"/>
            <w:vAlign w:val="center"/>
          </w:tcPr>
          <w:p w14:paraId="559A5B26" w14:textId="22528BC3" w:rsidR="00852555" w:rsidRPr="00FA05F0" w:rsidRDefault="00852555" w:rsidP="000970C6">
            <w:pPr>
              <w:rPr>
                <w:rFonts w:ascii="Calibri" w:hAnsi="Calibri"/>
                <w:b/>
                <w:sz w:val="18"/>
                <w:szCs w:val="18"/>
              </w:rPr>
            </w:pPr>
            <w:r w:rsidRPr="00FA05F0">
              <w:rPr>
                <w:rFonts w:ascii="Calibri" w:hAnsi="Calibri"/>
                <w:b/>
                <w:sz w:val="18"/>
                <w:szCs w:val="18"/>
              </w:rPr>
              <w:t xml:space="preserve">Servizi di manutenzione di soluzioni </w:t>
            </w:r>
            <w:r w:rsidRPr="008335E8">
              <w:rPr>
                <w:rFonts w:ascii="Calibri" w:hAnsi="Calibri"/>
                <w:b/>
                <w:i/>
                <w:sz w:val="18"/>
                <w:szCs w:val="18"/>
              </w:rPr>
              <w:t>NPMD</w:t>
            </w:r>
            <w:r w:rsidRPr="00FA05F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9" w:type="dxa"/>
            <w:vAlign w:val="center"/>
          </w:tcPr>
          <w:p w14:paraId="1DA7A942" w14:textId="77777777" w:rsidR="00852555" w:rsidRPr="00CA7ACD" w:rsidRDefault="00852555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4150465" w14:textId="77777777" w:rsidR="00852555" w:rsidRPr="00CA7ACD" w:rsidRDefault="00852555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7556721A" w14:textId="77777777" w:rsidR="00852555" w:rsidRPr="00CA7ACD" w:rsidRDefault="00852555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14:paraId="1064405E" w14:textId="77777777" w:rsidR="00852555" w:rsidRPr="00CA7ACD" w:rsidRDefault="00852555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7105FF6E" w14:textId="77777777" w:rsidR="00852555" w:rsidRPr="00CA7ACD" w:rsidRDefault="00852555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E252263" w14:textId="77777777" w:rsidR="00852555" w:rsidRPr="00CA7ACD" w:rsidRDefault="00852555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9" w:type="dxa"/>
            <w:gridSpan w:val="2"/>
          </w:tcPr>
          <w:p w14:paraId="5AD455B1" w14:textId="77777777" w:rsidR="00852555" w:rsidRPr="00CA7ACD" w:rsidRDefault="00852555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41A4FA85" w14:textId="4DAC01F8" w:rsidR="00852555" w:rsidRPr="00CA7ACD" w:rsidRDefault="00852555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0" w:type="dxa"/>
          </w:tcPr>
          <w:p w14:paraId="0A5490F3" w14:textId="77777777" w:rsidR="00852555" w:rsidRPr="00CA7ACD" w:rsidRDefault="00852555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E604D" w:rsidRPr="00CA7ACD" w14:paraId="4C66E6FA" w14:textId="77777777" w:rsidTr="002E604D">
        <w:trPr>
          <w:trHeight w:val="151"/>
        </w:trPr>
        <w:tc>
          <w:tcPr>
            <w:tcW w:w="1560" w:type="dxa"/>
            <w:vAlign w:val="center"/>
          </w:tcPr>
          <w:p w14:paraId="212EE176" w14:textId="4F1F622D" w:rsidR="0019376C" w:rsidRPr="0019376C" w:rsidRDefault="0019376C" w:rsidP="000970C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Ulteriori servizi (preinstallazione, installazione, configurazione, supporto specialistico)</w:t>
            </w:r>
          </w:p>
        </w:tc>
        <w:tc>
          <w:tcPr>
            <w:tcW w:w="799" w:type="dxa"/>
            <w:vAlign w:val="center"/>
          </w:tcPr>
          <w:p w14:paraId="1E8C2005" w14:textId="77777777" w:rsidR="0019376C" w:rsidRPr="00CA7ACD" w:rsidRDefault="0019376C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0B5237B" w14:textId="77777777" w:rsidR="0019376C" w:rsidRPr="00CA7ACD" w:rsidRDefault="0019376C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401ED9FC" w14:textId="77777777" w:rsidR="0019376C" w:rsidRPr="00CA7ACD" w:rsidRDefault="0019376C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14:paraId="7A9D6A24" w14:textId="77777777" w:rsidR="0019376C" w:rsidRPr="00CA7ACD" w:rsidRDefault="0019376C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03FDEB55" w14:textId="77777777" w:rsidR="0019376C" w:rsidRPr="00CA7ACD" w:rsidRDefault="0019376C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F39BFEB" w14:textId="77777777" w:rsidR="0019376C" w:rsidRPr="00CA7ACD" w:rsidRDefault="0019376C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9" w:type="dxa"/>
            <w:gridSpan w:val="2"/>
          </w:tcPr>
          <w:p w14:paraId="25848260" w14:textId="77777777" w:rsidR="0019376C" w:rsidRPr="00CA7ACD" w:rsidRDefault="0019376C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678A54D8" w14:textId="77777777" w:rsidR="0019376C" w:rsidRPr="00CA7ACD" w:rsidRDefault="0019376C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0" w:type="dxa"/>
          </w:tcPr>
          <w:p w14:paraId="40E5D69C" w14:textId="77777777" w:rsidR="0019376C" w:rsidRPr="00CA7ACD" w:rsidRDefault="0019376C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4502F7E" w14:textId="77777777" w:rsidR="002227A9" w:rsidRPr="00AF2817" w:rsidRDefault="002227A9" w:rsidP="00AF2817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D3A6904" w14:textId="23E0773A" w:rsidR="00AF2817" w:rsidRDefault="00AF2817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754AC109" w14:textId="77777777" w:rsidR="002E604D" w:rsidRPr="00AF2817" w:rsidRDefault="002E604D" w:rsidP="00AF2817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11"/>
        <w:gridCol w:w="821"/>
        <w:gridCol w:w="821"/>
        <w:gridCol w:w="759"/>
        <w:gridCol w:w="822"/>
        <w:gridCol w:w="823"/>
        <w:gridCol w:w="759"/>
        <w:gridCol w:w="822"/>
        <w:gridCol w:w="822"/>
        <w:gridCol w:w="760"/>
      </w:tblGrid>
      <w:tr w:rsidR="0051125F" w:rsidRPr="00CA7ACD" w14:paraId="555EFA2B" w14:textId="77777777" w:rsidTr="00FE3E93">
        <w:trPr>
          <w:trHeight w:val="501"/>
        </w:trPr>
        <w:tc>
          <w:tcPr>
            <w:tcW w:w="151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09FCB8CE" w14:textId="77777777" w:rsidR="0051125F" w:rsidRPr="00CA7ACD" w:rsidRDefault="0051125F" w:rsidP="003358B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shd w:val="clear" w:color="auto" w:fill="FDE9D9"/>
            <w:vAlign w:val="center"/>
          </w:tcPr>
          <w:p w14:paraId="3F4A801E" w14:textId="31A6E5C7" w:rsidR="0051125F" w:rsidRPr="00CA7ACD" w:rsidRDefault="0051125F" w:rsidP="003358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7ACD">
              <w:rPr>
                <w:rFonts w:ascii="Calibri" w:hAnsi="Calibri"/>
                <w:b/>
                <w:sz w:val="18"/>
                <w:szCs w:val="18"/>
              </w:rPr>
              <w:t xml:space="preserve">Fatturato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PA </w:t>
            </w:r>
            <w:r w:rsidRPr="00CA7ACD">
              <w:rPr>
                <w:rFonts w:ascii="Calibri" w:hAnsi="Calibri"/>
                <w:b/>
                <w:sz w:val="18"/>
                <w:szCs w:val="18"/>
              </w:rPr>
              <w:t>2015</w:t>
            </w:r>
          </w:p>
        </w:tc>
        <w:tc>
          <w:tcPr>
            <w:tcW w:w="2404" w:type="dxa"/>
            <w:gridSpan w:val="3"/>
            <w:shd w:val="clear" w:color="auto" w:fill="002060"/>
            <w:vAlign w:val="center"/>
          </w:tcPr>
          <w:p w14:paraId="2821CB1A" w14:textId="6AC9D08B" w:rsidR="0051125F" w:rsidRPr="00CA7ACD" w:rsidRDefault="0051125F" w:rsidP="003358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7ACD">
              <w:rPr>
                <w:rFonts w:ascii="Calibri" w:hAnsi="Calibri"/>
                <w:b/>
                <w:sz w:val="18"/>
                <w:szCs w:val="18"/>
              </w:rPr>
              <w:t xml:space="preserve">Fatturato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PA </w:t>
            </w:r>
            <w:r w:rsidRPr="00CA7ACD">
              <w:rPr>
                <w:rFonts w:ascii="Calibri" w:hAnsi="Calibri"/>
                <w:b/>
                <w:sz w:val="18"/>
                <w:szCs w:val="18"/>
              </w:rPr>
              <w:t>2016</w:t>
            </w:r>
          </w:p>
        </w:tc>
        <w:tc>
          <w:tcPr>
            <w:tcW w:w="2404" w:type="dxa"/>
            <w:gridSpan w:val="3"/>
            <w:shd w:val="clear" w:color="auto" w:fill="E36C0A"/>
            <w:vAlign w:val="center"/>
          </w:tcPr>
          <w:p w14:paraId="337973DF" w14:textId="5B5248C0" w:rsidR="0051125F" w:rsidRPr="00CA7ACD" w:rsidRDefault="0051125F" w:rsidP="003358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7ACD">
              <w:rPr>
                <w:rFonts w:ascii="Calibri" w:hAnsi="Calibri"/>
                <w:b/>
                <w:sz w:val="18"/>
                <w:szCs w:val="18"/>
              </w:rPr>
              <w:t xml:space="preserve">Fatturato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PA </w:t>
            </w:r>
            <w:r w:rsidRPr="00CA7ACD">
              <w:rPr>
                <w:rFonts w:ascii="Calibri" w:hAnsi="Calibri"/>
                <w:b/>
                <w:sz w:val="18"/>
                <w:szCs w:val="18"/>
              </w:rPr>
              <w:t>2017</w:t>
            </w:r>
          </w:p>
        </w:tc>
      </w:tr>
      <w:tr w:rsidR="0051125F" w:rsidRPr="00CA7ACD" w14:paraId="64B583FE" w14:textId="77777777" w:rsidTr="00FE3E93">
        <w:trPr>
          <w:trHeight w:val="250"/>
        </w:trPr>
        <w:tc>
          <w:tcPr>
            <w:tcW w:w="1511" w:type="dxa"/>
            <w:vAlign w:val="center"/>
          </w:tcPr>
          <w:p w14:paraId="37B01A64" w14:textId="77777777" w:rsidR="0051125F" w:rsidRPr="00CA7ACD" w:rsidRDefault="0051125F" w:rsidP="00511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14:paraId="79F12ED7" w14:textId="77777777" w:rsidR="0051125F" w:rsidRDefault="0051125F" w:rsidP="003358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Brand 1</w:t>
            </w:r>
          </w:p>
          <w:p w14:paraId="349ED702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(nome del brand)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CAB2697" w14:textId="77777777" w:rsidR="0051125F" w:rsidRDefault="0051125F" w:rsidP="003358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Brand 2</w:t>
            </w:r>
          </w:p>
          <w:p w14:paraId="5CF457E7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(nome del brand)</w:t>
            </w:r>
          </w:p>
        </w:tc>
        <w:tc>
          <w:tcPr>
            <w:tcW w:w="759" w:type="dxa"/>
            <w:vAlign w:val="center"/>
          </w:tcPr>
          <w:p w14:paraId="24DD2C16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3F1026F" w14:textId="77777777" w:rsidR="0051125F" w:rsidRDefault="0051125F" w:rsidP="003358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Brand 1</w:t>
            </w:r>
          </w:p>
          <w:p w14:paraId="5FF7503D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(nome del brand)</w:t>
            </w:r>
          </w:p>
        </w:tc>
        <w:tc>
          <w:tcPr>
            <w:tcW w:w="823" w:type="dxa"/>
            <w:vAlign w:val="center"/>
          </w:tcPr>
          <w:p w14:paraId="2DCE0DED" w14:textId="77777777" w:rsidR="0051125F" w:rsidRDefault="0051125F" w:rsidP="003358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Brand 2</w:t>
            </w:r>
          </w:p>
          <w:p w14:paraId="54F907CD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(nome del brand)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0AD20FB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</w:t>
            </w:r>
          </w:p>
        </w:tc>
        <w:tc>
          <w:tcPr>
            <w:tcW w:w="822" w:type="dxa"/>
            <w:vAlign w:val="center"/>
          </w:tcPr>
          <w:p w14:paraId="3CD73166" w14:textId="77777777" w:rsidR="0051125F" w:rsidRDefault="0051125F" w:rsidP="003358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Brand 1</w:t>
            </w:r>
          </w:p>
          <w:p w14:paraId="268EE568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(nome del brand)</w:t>
            </w:r>
          </w:p>
        </w:tc>
        <w:tc>
          <w:tcPr>
            <w:tcW w:w="822" w:type="dxa"/>
            <w:vAlign w:val="center"/>
          </w:tcPr>
          <w:p w14:paraId="530387F8" w14:textId="77777777" w:rsidR="0051125F" w:rsidRDefault="0051125F" w:rsidP="003358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Brand 2</w:t>
            </w:r>
          </w:p>
          <w:p w14:paraId="49840FFB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(nome del brand)</w:t>
            </w:r>
          </w:p>
        </w:tc>
        <w:tc>
          <w:tcPr>
            <w:tcW w:w="760" w:type="dxa"/>
            <w:vAlign w:val="center"/>
          </w:tcPr>
          <w:p w14:paraId="6A65F6AF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</w:t>
            </w:r>
          </w:p>
        </w:tc>
      </w:tr>
      <w:tr w:rsidR="0051125F" w:rsidRPr="00CA7ACD" w14:paraId="44B9DFF0" w14:textId="77777777" w:rsidTr="00FE3E93">
        <w:trPr>
          <w:trHeight w:val="250"/>
        </w:trPr>
        <w:tc>
          <w:tcPr>
            <w:tcW w:w="1511" w:type="dxa"/>
            <w:vAlign w:val="center"/>
          </w:tcPr>
          <w:p w14:paraId="2295A11C" w14:textId="77777777" w:rsidR="0051125F" w:rsidRPr="00656461" w:rsidRDefault="0051125F" w:rsidP="003358B2">
            <w:pPr>
              <w:rPr>
                <w:rFonts w:ascii="Calibri" w:hAnsi="Calibri"/>
                <w:b/>
                <w:sz w:val="18"/>
                <w:szCs w:val="18"/>
              </w:rPr>
            </w:pPr>
            <w:r w:rsidRPr="00656461">
              <w:rPr>
                <w:rFonts w:ascii="Calibri" w:hAnsi="Calibri"/>
                <w:b/>
                <w:sz w:val="18"/>
                <w:szCs w:val="18"/>
              </w:rPr>
              <w:t xml:space="preserve">Fornitura di soluzioni di </w:t>
            </w:r>
            <w:r w:rsidRPr="008335E8">
              <w:rPr>
                <w:rFonts w:ascii="Calibri" w:hAnsi="Calibri"/>
                <w:b/>
                <w:i/>
                <w:sz w:val="18"/>
                <w:szCs w:val="18"/>
              </w:rPr>
              <w:t>NPMD</w:t>
            </w:r>
          </w:p>
        </w:tc>
        <w:tc>
          <w:tcPr>
            <w:tcW w:w="821" w:type="dxa"/>
            <w:vAlign w:val="center"/>
          </w:tcPr>
          <w:p w14:paraId="61526FFC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29EF4F5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17282FC0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7BBC9CEE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0DDD61E8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0101B61C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" w:type="dxa"/>
          </w:tcPr>
          <w:p w14:paraId="39B405D2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4A50253A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0" w:type="dxa"/>
          </w:tcPr>
          <w:p w14:paraId="7FB10280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1125F" w:rsidRPr="00CA7ACD" w14:paraId="5101159C" w14:textId="77777777" w:rsidTr="00FE3E93">
        <w:trPr>
          <w:trHeight w:val="151"/>
        </w:trPr>
        <w:tc>
          <w:tcPr>
            <w:tcW w:w="1511" w:type="dxa"/>
            <w:vAlign w:val="center"/>
          </w:tcPr>
          <w:p w14:paraId="29D0C258" w14:textId="77777777" w:rsidR="0051125F" w:rsidRPr="00656461" w:rsidRDefault="0051125F" w:rsidP="003358B2">
            <w:pPr>
              <w:rPr>
                <w:rFonts w:ascii="Calibri" w:hAnsi="Calibri"/>
                <w:b/>
                <w:sz w:val="18"/>
                <w:szCs w:val="18"/>
              </w:rPr>
            </w:pPr>
            <w:r w:rsidRPr="00656461">
              <w:rPr>
                <w:rFonts w:ascii="Calibri" w:hAnsi="Calibri"/>
                <w:b/>
                <w:sz w:val="18"/>
                <w:szCs w:val="18"/>
              </w:rPr>
              <w:t xml:space="preserve">Servizi di </w:t>
            </w:r>
            <w:proofErr w:type="spellStart"/>
            <w:r w:rsidRPr="00656461">
              <w:rPr>
                <w:rFonts w:ascii="Calibri" w:hAnsi="Calibri"/>
                <w:b/>
                <w:sz w:val="18"/>
                <w:szCs w:val="18"/>
              </w:rPr>
              <w:t>manuten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656461">
              <w:rPr>
                <w:rFonts w:ascii="Calibri" w:hAnsi="Calibri"/>
                <w:b/>
                <w:sz w:val="18"/>
                <w:szCs w:val="18"/>
              </w:rPr>
              <w:t xml:space="preserve">zione di soluzioni </w:t>
            </w:r>
            <w:r w:rsidRPr="008335E8">
              <w:rPr>
                <w:rFonts w:ascii="Calibri" w:hAnsi="Calibri"/>
                <w:b/>
                <w:i/>
                <w:sz w:val="18"/>
                <w:szCs w:val="18"/>
              </w:rPr>
              <w:t>NPMD</w:t>
            </w:r>
            <w:r w:rsidRPr="0065646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48BC80BC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2A3932D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5851E7E2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939AE55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14E1CC92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3571C0C6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" w:type="dxa"/>
          </w:tcPr>
          <w:p w14:paraId="67FD4D8F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7B955AC9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0" w:type="dxa"/>
          </w:tcPr>
          <w:p w14:paraId="2BC8CA2E" w14:textId="77777777" w:rsidR="0051125F" w:rsidRPr="00CA7ACD" w:rsidRDefault="0051125F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9376C" w:rsidRPr="00CA7ACD" w14:paraId="414FDC6F" w14:textId="77777777" w:rsidTr="00FE3E93">
        <w:trPr>
          <w:trHeight w:val="151"/>
        </w:trPr>
        <w:tc>
          <w:tcPr>
            <w:tcW w:w="1511" w:type="dxa"/>
            <w:vAlign w:val="center"/>
          </w:tcPr>
          <w:p w14:paraId="6CAB4BC7" w14:textId="3CDFF5A3" w:rsidR="0019376C" w:rsidRPr="00656461" w:rsidRDefault="0019376C" w:rsidP="003358B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Ulteriori servizi (preinstallazione, installazione, configurazione, supporto specialistico)</w:t>
            </w:r>
          </w:p>
        </w:tc>
        <w:tc>
          <w:tcPr>
            <w:tcW w:w="821" w:type="dxa"/>
            <w:vAlign w:val="center"/>
          </w:tcPr>
          <w:p w14:paraId="028708E2" w14:textId="77777777" w:rsidR="0019376C" w:rsidRPr="00CA7ACD" w:rsidRDefault="0019376C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16C75AF" w14:textId="77777777" w:rsidR="0019376C" w:rsidRPr="00CA7ACD" w:rsidRDefault="0019376C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08EB7B2B" w14:textId="77777777" w:rsidR="0019376C" w:rsidRPr="00CA7ACD" w:rsidRDefault="0019376C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4CE0DAC4" w14:textId="77777777" w:rsidR="0019376C" w:rsidRPr="00CA7ACD" w:rsidRDefault="0019376C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6935693E" w14:textId="77777777" w:rsidR="0019376C" w:rsidRPr="00CA7ACD" w:rsidRDefault="0019376C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411359C6" w14:textId="77777777" w:rsidR="0019376C" w:rsidRPr="00CA7ACD" w:rsidRDefault="0019376C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" w:type="dxa"/>
          </w:tcPr>
          <w:p w14:paraId="1E67CA23" w14:textId="77777777" w:rsidR="0019376C" w:rsidRPr="00CA7ACD" w:rsidRDefault="0019376C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0EC265F4" w14:textId="77777777" w:rsidR="0019376C" w:rsidRPr="00CA7ACD" w:rsidRDefault="0019376C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0" w:type="dxa"/>
          </w:tcPr>
          <w:p w14:paraId="52CDEED2" w14:textId="77777777" w:rsidR="0019376C" w:rsidRPr="00CA7ACD" w:rsidRDefault="0019376C" w:rsidP="003358B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E8A3B96" w14:textId="77777777" w:rsidR="00FE3E93" w:rsidRPr="00FE3E93" w:rsidRDefault="00FE3E93" w:rsidP="00FE3E93">
      <w:pPr>
        <w:pStyle w:val="Paragrafoelenco"/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781CCF64" w14:textId="77777777" w:rsidR="00FE3E93" w:rsidRPr="00FE3E93" w:rsidRDefault="00FE3E93" w:rsidP="00FE3E93">
      <w:pPr>
        <w:pStyle w:val="Paragrafoelenco"/>
        <w:keepNext/>
        <w:spacing w:before="120" w:after="120"/>
        <w:ind w:left="360"/>
        <w:outlineLvl w:val="0"/>
        <w:rPr>
          <w:rFonts w:ascii="Calibri" w:hAnsi="Calibri"/>
          <w:b/>
          <w:sz w:val="20"/>
          <w:szCs w:val="20"/>
          <w:lang w:val="x-none" w:eastAsia="x-none"/>
        </w:rPr>
      </w:pPr>
      <w:r w:rsidRPr="00FE3E93">
        <w:rPr>
          <w:rFonts w:ascii="Calibri" w:hAnsi="Calibri"/>
          <w:b/>
          <w:sz w:val="20"/>
          <w:szCs w:val="20"/>
          <w:lang w:val="x-none" w:eastAsia="x-none"/>
        </w:rPr>
        <w:t>Risposta:</w:t>
      </w:r>
    </w:p>
    <w:p w14:paraId="20534416" w14:textId="3567C4C7" w:rsidR="00FE3E93" w:rsidRPr="00FE3E93" w:rsidRDefault="00FE3E93" w:rsidP="00FE3E93">
      <w:pPr>
        <w:pStyle w:val="Paragrafoelenco"/>
        <w:ind w:left="360"/>
        <w:jc w:val="both"/>
        <w:rPr>
          <w:rFonts w:ascii="Calibri" w:hAnsi="Calibri"/>
          <w:sz w:val="20"/>
          <w:szCs w:val="20"/>
        </w:rPr>
      </w:pPr>
      <w:r w:rsidRPr="00FE3E93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0"/>
          <w:szCs w:val="20"/>
        </w:rPr>
        <w:t>_</w:t>
      </w:r>
    </w:p>
    <w:p w14:paraId="6C2F8533" w14:textId="77777777" w:rsidR="0051125F" w:rsidRPr="00AF2817" w:rsidRDefault="0051125F" w:rsidP="00AF2817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8E12732" w14:textId="31523014" w:rsidR="00176B6B" w:rsidRDefault="00176B6B" w:rsidP="00AF2817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A784EBA" w14:textId="14184F9C" w:rsidR="00686CC7" w:rsidRPr="00AF6E4E" w:rsidRDefault="00686CC7" w:rsidP="00AF6E4E">
      <w:pPr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AF6E4E">
        <w:rPr>
          <w:rFonts w:ascii="Calibri" w:hAnsi="Calibri" w:cs="Arial"/>
          <w:sz w:val="20"/>
          <w:szCs w:val="20"/>
        </w:rPr>
        <w:t xml:space="preserve">Indicare quale/i </w:t>
      </w:r>
      <w:r w:rsidR="0049283F" w:rsidRPr="00AF6E4E">
        <w:rPr>
          <w:rFonts w:ascii="Calibri" w:hAnsi="Calibri" w:cs="Arial"/>
          <w:sz w:val="20"/>
          <w:szCs w:val="20"/>
        </w:rPr>
        <w:t>brand</w:t>
      </w:r>
      <w:r w:rsidR="00396478" w:rsidRPr="00AF6E4E">
        <w:rPr>
          <w:rFonts w:ascii="Calibri" w:hAnsi="Calibri" w:cs="Arial"/>
          <w:sz w:val="20"/>
          <w:szCs w:val="20"/>
        </w:rPr>
        <w:t xml:space="preserve"> </w:t>
      </w:r>
      <w:r w:rsidR="0049283F" w:rsidRPr="00AF6E4E">
        <w:rPr>
          <w:rFonts w:ascii="Calibri" w:hAnsi="Calibri" w:cs="Arial"/>
          <w:sz w:val="20"/>
          <w:szCs w:val="20"/>
        </w:rPr>
        <w:t xml:space="preserve">la </w:t>
      </w:r>
      <w:r w:rsidR="005D55E2">
        <w:rPr>
          <w:rFonts w:ascii="Calibri" w:hAnsi="Calibri" w:cs="Arial"/>
          <w:sz w:val="20"/>
          <w:szCs w:val="20"/>
        </w:rPr>
        <w:t>Vostr</w:t>
      </w:r>
      <w:r w:rsidR="0049283F" w:rsidRPr="00AF6E4E">
        <w:rPr>
          <w:rFonts w:ascii="Calibri" w:hAnsi="Calibri" w:cs="Arial"/>
          <w:sz w:val="20"/>
          <w:szCs w:val="20"/>
        </w:rPr>
        <w:t xml:space="preserve">a Azienda è in grado di offrire per la </w:t>
      </w:r>
      <w:r w:rsidRPr="00AF6E4E">
        <w:rPr>
          <w:rFonts w:ascii="Calibri" w:hAnsi="Calibri" w:cs="Arial"/>
          <w:sz w:val="20"/>
          <w:szCs w:val="20"/>
        </w:rPr>
        <w:t xml:space="preserve">soluzione di </w:t>
      </w:r>
      <w:r w:rsidRPr="00AF6E4E">
        <w:rPr>
          <w:rFonts w:ascii="Calibri" w:hAnsi="Calibri" w:cs="Arial"/>
          <w:i/>
          <w:sz w:val="20"/>
          <w:szCs w:val="20"/>
        </w:rPr>
        <w:t>NPMD</w:t>
      </w:r>
      <w:r w:rsidRPr="00AF6E4E">
        <w:rPr>
          <w:rFonts w:ascii="Calibri" w:hAnsi="Calibri" w:cs="Arial"/>
          <w:sz w:val="20"/>
          <w:szCs w:val="20"/>
        </w:rPr>
        <w:t xml:space="preserve"> </w:t>
      </w:r>
      <w:r w:rsidR="0049283F" w:rsidRPr="00AF6E4E">
        <w:rPr>
          <w:rFonts w:ascii="Calibri" w:hAnsi="Calibri" w:cs="Arial"/>
          <w:sz w:val="20"/>
          <w:szCs w:val="20"/>
        </w:rPr>
        <w:t xml:space="preserve">e le eventuali differenze tecniche e funzionali tra le </w:t>
      </w:r>
      <w:r w:rsidR="007A2D50">
        <w:rPr>
          <w:rFonts w:ascii="Calibri" w:hAnsi="Calibri" w:cs="Arial"/>
          <w:sz w:val="20"/>
          <w:szCs w:val="20"/>
        </w:rPr>
        <w:t xml:space="preserve">eventuali </w:t>
      </w:r>
      <w:r w:rsidR="0049283F" w:rsidRPr="00AF6E4E">
        <w:rPr>
          <w:rFonts w:ascii="Calibri" w:hAnsi="Calibri" w:cs="Arial"/>
          <w:sz w:val="20"/>
          <w:szCs w:val="20"/>
        </w:rPr>
        <w:t>diverse piattaforme</w:t>
      </w:r>
      <w:r w:rsidR="001D66D9">
        <w:rPr>
          <w:rFonts w:ascii="Calibri" w:hAnsi="Calibri" w:cs="Arial"/>
          <w:sz w:val="20"/>
          <w:szCs w:val="20"/>
        </w:rPr>
        <w:t xml:space="preserve"> da </w:t>
      </w:r>
      <w:r w:rsidR="005D55E2">
        <w:rPr>
          <w:rFonts w:ascii="Calibri" w:hAnsi="Calibri" w:cs="Arial"/>
          <w:sz w:val="20"/>
          <w:szCs w:val="20"/>
        </w:rPr>
        <w:t>Voi</w:t>
      </w:r>
      <w:r w:rsidR="0049283F" w:rsidRPr="00AF6E4E">
        <w:rPr>
          <w:rFonts w:ascii="Calibri" w:hAnsi="Calibri" w:cs="Arial"/>
          <w:sz w:val="20"/>
          <w:szCs w:val="20"/>
        </w:rPr>
        <w:t xml:space="preserve"> </w:t>
      </w:r>
      <w:r w:rsidR="00830F33" w:rsidRPr="00AF6E4E">
        <w:rPr>
          <w:rFonts w:ascii="Calibri" w:hAnsi="Calibri" w:cs="Arial"/>
          <w:sz w:val="20"/>
          <w:szCs w:val="20"/>
        </w:rPr>
        <w:t>offerte</w:t>
      </w:r>
      <w:r w:rsidR="00512EB1" w:rsidRPr="00AF6E4E">
        <w:rPr>
          <w:rFonts w:ascii="Calibri" w:hAnsi="Calibri" w:cs="Arial"/>
          <w:sz w:val="20"/>
          <w:szCs w:val="20"/>
        </w:rPr>
        <w:t xml:space="preserve">. </w:t>
      </w:r>
      <w:r w:rsidR="00512EB1" w:rsidRPr="000970C6">
        <w:rPr>
          <w:rFonts w:ascii="Calibri" w:hAnsi="Calibri" w:cs="Arial"/>
          <w:sz w:val="20"/>
          <w:szCs w:val="20"/>
        </w:rPr>
        <w:t xml:space="preserve">Si richiede </w:t>
      </w:r>
      <w:r w:rsidR="00512EB1" w:rsidRPr="00AF6E4E">
        <w:rPr>
          <w:rFonts w:ascii="Calibri" w:hAnsi="Calibri" w:cs="Arial"/>
          <w:sz w:val="20"/>
          <w:szCs w:val="20"/>
        </w:rPr>
        <w:t>in particolare</w:t>
      </w:r>
      <w:r w:rsidR="00512EB1" w:rsidRPr="000970C6">
        <w:rPr>
          <w:rFonts w:ascii="Calibri" w:hAnsi="Calibri" w:cs="Arial"/>
          <w:sz w:val="20"/>
          <w:szCs w:val="20"/>
        </w:rPr>
        <w:t xml:space="preserve"> di indicare e descrivere i prodotti proposti, specificandone la tipologia </w:t>
      </w:r>
      <w:r w:rsidR="00684141">
        <w:rPr>
          <w:rFonts w:ascii="Calibri" w:hAnsi="Calibri" w:cs="Arial"/>
          <w:sz w:val="20"/>
          <w:szCs w:val="20"/>
        </w:rPr>
        <w:t>(appliance HW, virtuali, etc.)</w:t>
      </w:r>
      <w:r w:rsidR="0080276B">
        <w:rPr>
          <w:rFonts w:ascii="Calibri" w:hAnsi="Calibri" w:cs="Arial"/>
          <w:sz w:val="20"/>
          <w:szCs w:val="20"/>
        </w:rPr>
        <w:t xml:space="preserve">, </w:t>
      </w:r>
      <w:r w:rsidR="00512EB1" w:rsidRPr="000970C6">
        <w:rPr>
          <w:rFonts w:ascii="Calibri" w:hAnsi="Calibri" w:cs="Arial"/>
          <w:sz w:val="20"/>
          <w:szCs w:val="20"/>
        </w:rPr>
        <w:t xml:space="preserve">le modalità di </w:t>
      </w:r>
      <w:proofErr w:type="spellStart"/>
      <w:r w:rsidR="00512EB1" w:rsidRPr="000970C6">
        <w:rPr>
          <w:rFonts w:ascii="Calibri" w:hAnsi="Calibri" w:cs="Arial"/>
          <w:sz w:val="20"/>
          <w:szCs w:val="20"/>
        </w:rPr>
        <w:t>pricing</w:t>
      </w:r>
      <w:proofErr w:type="spellEnd"/>
      <w:r w:rsidR="0080276B">
        <w:rPr>
          <w:rFonts w:ascii="Calibri" w:hAnsi="Calibri" w:cs="Arial"/>
          <w:sz w:val="20"/>
          <w:szCs w:val="20"/>
        </w:rPr>
        <w:t xml:space="preserve">, le </w:t>
      </w:r>
      <w:proofErr w:type="spellStart"/>
      <w:r w:rsidR="0080276B">
        <w:rPr>
          <w:rFonts w:ascii="Calibri" w:hAnsi="Calibri" w:cs="Arial"/>
          <w:sz w:val="20"/>
          <w:szCs w:val="20"/>
        </w:rPr>
        <w:t>scontistiche</w:t>
      </w:r>
      <w:proofErr w:type="spellEnd"/>
      <w:r w:rsidR="0080276B">
        <w:rPr>
          <w:rFonts w:ascii="Calibri" w:hAnsi="Calibri" w:cs="Arial"/>
          <w:sz w:val="20"/>
          <w:szCs w:val="20"/>
        </w:rPr>
        <w:t xml:space="preserve"> applicate dal </w:t>
      </w:r>
      <w:proofErr w:type="spellStart"/>
      <w:r w:rsidR="005D55E2">
        <w:rPr>
          <w:rFonts w:ascii="Calibri" w:hAnsi="Calibri" w:cs="Arial"/>
          <w:sz w:val="20"/>
          <w:szCs w:val="20"/>
        </w:rPr>
        <w:t>Vendor</w:t>
      </w:r>
      <w:proofErr w:type="spellEnd"/>
      <w:r w:rsidR="000734C9">
        <w:rPr>
          <w:rFonts w:ascii="Calibri" w:hAnsi="Calibri" w:cs="Arial"/>
          <w:sz w:val="20"/>
          <w:szCs w:val="20"/>
        </w:rPr>
        <w:t xml:space="preserve"> rispetto ai prezzi di listino.</w:t>
      </w:r>
    </w:p>
    <w:p w14:paraId="11D672A6" w14:textId="77777777" w:rsidR="00FE3E93" w:rsidRPr="00FE3E93" w:rsidRDefault="00FE3E93" w:rsidP="00FE3E93">
      <w:pPr>
        <w:pStyle w:val="Paragrafoelenco"/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6AF8F77C" w14:textId="77777777" w:rsidR="00FE3E93" w:rsidRPr="00FE3E93" w:rsidRDefault="00FE3E93" w:rsidP="00FE3E93">
      <w:pPr>
        <w:pStyle w:val="Paragrafoelenco"/>
        <w:keepNext/>
        <w:spacing w:before="120" w:after="120"/>
        <w:ind w:left="360"/>
        <w:outlineLvl w:val="0"/>
        <w:rPr>
          <w:rFonts w:ascii="Calibri" w:hAnsi="Calibri"/>
          <w:b/>
          <w:sz w:val="20"/>
          <w:szCs w:val="20"/>
          <w:lang w:val="x-none" w:eastAsia="x-none"/>
        </w:rPr>
      </w:pPr>
      <w:r w:rsidRPr="00FE3E93">
        <w:rPr>
          <w:rFonts w:ascii="Calibri" w:hAnsi="Calibri"/>
          <w:b/>
          <w:sz w:val="20"/>
          <w:szCs w:val="20"/>
          <w:lang w:val="x-none" w:eastAsia="x-none"/>
        </w:rPr>
        <w:t>Risposta:</w:t>
      </w:r>
    </w:p>
    <w:p w14:paraId="0E0742E8" w14:textId="43D21BFB" w:rsidR="00FE3E93" w:rsidRPr="00FE3E93" w:rsidRDefault="00FE3E93" w:rsidP="00FE3E93">
      <w:pPr>
        <w:pStyle w:val="Paragrafoelenco"/>
        <w:ind w:left="360"/>
        <w:jc w:val="both"/>
        <w:rPr>
          <w:rFonts w:ascii="Calibri" w:hAnsi="Calibri"/>
          <w:sz w:val="20"/>
          <w:szCs w:val="20"/>
        </w:rPr>
      </w:pPr>
      <w:r w:rsidRPr="00FE3E93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0"/>
          <w:szCs w:val="20"/>
        </w:rPr>
        <w:t>_</w:t>
      </w:r>
    </w:p>
    <w:p w14:paraId="6E2A51EF" w14:textId="77777777" w:rsidR="00686CC7" w:rsidRPr="00AF2817" w:rsidRDefault="00686CC7" w:rsidP="00AF2817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28FF225" w14:textId="77777777" w:rsidR="00830F33" w:rsidRPr="00AF2817" w:rsidRDefault="00830F33" w:rsidP="00AF2817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1DE86CF" w14:textId="03B2D83C" w:rsidR="00684141" w:rsidRDefault="00F90007" w:rsidP="00684141">
      <w:pPr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 relazione ai servizi di manutenzione oggetto di acquisizione, si chiede di indicare</w:t>
      </w:r>
      <w:r w:rsidR="00684141" w:rsidRPr="000970C6">
        <w:rPr>
          <w:rFonts w:ascii="Calibri" w:hAnsi="Calibri" w:cs="Arial"/>
          <w:sz w:val="20"/>
          <w:szCs w:val="20"/>
        </w:rPr>
        <w:t xml:space="preserve"> </w:t>
      </w:r>
      <w:r w:rsidR="00684141">
        <w:rPr>
          <w:rFonts w:ascii="Calibri" w:hAnsi="Calibri" w:cs="Arial"/>
          <w:sz w:val="20"/>
          <w:szCs w:val="20"/>
        </w:rPr>
        <w:t>le modalità di erogazione</w:t>
      </w:r>
      <w:r w:rsidR="003C3F90">
        <w:rPr>
          <w:rFonts w:ascii="Calibri" w:hAnsi="Calibri" w:cs="Arial"/>
          <w:sz w:val="20"/>
          <w:szCs w:val="20"/>
        </w:rPr>
        <w:t xml:space="preserve"> </w:t>
      </w:r>
      <w:r w:rsidR="00684141">
        <w:rPr>
          <w:rFonts w:ascii="Calibri" w:hAnsi="Calibri" w:cs="Arial"/>
          <w:sz w:val="20"/>
          <w:szCs w:val="20"/>
        </w:rPr>
        <w:t>(</w:t>
      </w:r>
      <w:r w:rsidR="003C3F90">
        <w:rPr>
          <w:rFonts w:ascii="Calibri" w:hAnsi="Calibri" w:cs="Arial"/>
          <w:sz w:val="20"/>
          <w:szCs w:val="20"/>
        </w:rPr>
        <w:t xml:space="preserve">quali sono erogati dal </w:t>
      </w:r>
      <w:proofErr w:type="spellStart"/>
      <w:r w:rsidR="005D55E2">
        <w:rPr>
          <w:rFonts w:ascii="Calibri" w:hAnsi="Calibri" w:cs="Arial"/>
          <w:sz w:val="20"/>
          <w:szCs w:val="20"/>
        </w:rPr>
        <w:t>Vendor</w:t>
      </w:r>
      <w:proofErr w:type="spellEnd"/>
      <w:r w:rsidR="00684141">
        <w:rPr>
          <w:rFonts w:ascii="Calibri" w:hAnsi="Calibri" w:cs="Arial"/>
          <w:sz w:val="20"/>
          <w:szCs w:val="20"/>
        </w:rPr>
        <w:t>?</w:t>
      </w:r>
      <w:r w:rsidR="003C3F90">
        <w:rPr>
          <w:rFonts w:ascii="Calibri" w:hAnsi="Calibri" w:cs="Arial"/>
          <w:sz w:val="20"/>
          <w:szCs w:val="20"/>
        </w:rPr>
        <w:t xml:space="preserve"> Quali dai System Integrator?</w:t>
      </w:r>
      <w:r w:rsidR="00684141">
        <w:rPr>
          <w:rFonts w:ascii="Calibri" w:hAnsi="Calibri" w:cs="Arial"/>
          <w:sz w:val="20"/>
          <w:szCs w:val="20"/>
        </w:rPr>
        <w:t>)</w:t>
      </w:r>
      <w:r w:rsidR="00684141" w:rsidRPr="000970C6">
        <w:rPr>
          <w:rFonts w:ascii="Calibri" w:hAnsi="Calibri" w:cs="Arial"/>
          <w:sz w:val="20"/>
          <w:szCs w:val="20"/>
        </w:rPr>
        <w:t xml:space="preserve"> e le modalità di rinnovo</w:t>
      </w:r>
      <w:r w:rsidR="00B860C1" w:rsidRPr="00B860C1">
        <w:rPr>
          <w:rFonts w:ascii="Calibri" w:hAnsi="Calibri" w:cs="Arial"/>
          <w:sz w:val="20"/>
          <w:szCs w:val="20"/>
        </w:rPr>
        <w:t xml:space="preserve"> </w:t>
      </w:r>
      <w:r w:rsidR="00B860C1">
        <w:rPr>
          <w:rFonts w:ascii="Calibri" w:hAnsi="Calibri" w:cs="Arial"/>
          <w:sz w:val="20"/>
          <w:szCs w:val="20"/>
        </w:rPr>
        <w:t>degli stessi</w:t>
      </w:r>
      <w:r w:rsidR="00684141" w:rsidRPr="00656461">
        <w:rPr>
          <w:rFonts w:ascii="Calibri" w:hAnsi="Calibri" w:cs="Arial"/>
          <w:sz w:val="20"/>
          <w:szCs w:val="20"/>
        </w:rPr>
        <w:t>.</w:t>
      </w:r>
    </w:p>
    <w:p w14:paraId="6D6B0220" w14:textId="6D4D7325" w:rsidR="000734C9" w:rsidRDefault="000734C9" w:rsidP="00AF6E4E">
      <w:pPr>
        <w:pStyle w:val="Paragrafoelenco"/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0734C9">
        <w:rPr>
          <w:rFonts w:ascii="Calibri" w:hAnsi="Calibri" w:cs="Arial"/>
          <w:sz w:val="20"/>
          <w:szCs w:val="20"/>
        </w:rPr>
        <w:t xml:space="preserve">Si chiede infine di indicare una stima percentuale </w:t>
      </w:r>
      <w:r w:rsidRPr="00AF6E4E">
        <w:rPr>
          <w:rFonts w:ascii="Calibri" w:hAnsi="Calibri" w:cs="Arial"/>
          <w:sz w:val="20"/>
          <w:szCs w:val="20"/>
          <w:u w:val="single"/>
        </w:rPr>
        <w:t>dell’incidenza annua</w:t>
      </w:r>
      <w:r>
        <w:rPr>
          <w:rFonts w:ascii="Calibri" w:hAnsi="Calibri" w:cs="Arial"/>
          <w:sz w:val="20"/>
          <w:szCs w:val="20"/>
        </w:rPr>
        <w:t xml:space="preserve"> </w:t>
      </w:r>
      <w:r w:rsidRPr="000734C9">
        <w:rPr>
          <w:rFonts w:ascii="Calibri" w:hAnsi="Calibri" w:cs="Arial"/>
          <w:sz w:val="20"/>
          <w:szCs w:val="20"/>
        </w:rPr>
        <w:t>di tali servizi sul valore della fornitura, anche sulla base di contratti analoghi eseguiti.</w:t>
      </w:r>
    </w:p>
    <w:p w14:paraId="0F3BAC81" w14:textId="77777777" w:rsidR="00FE3E93" w:rsidRPr="00FE3E93" w:rsidRDefault="00FE3E93" w:rsidP="00FE3E93">
      <w:pPr>
        <w:pStyle w:val="Paragrafoelenco"/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7F55780C" w14:textId="77777777" w:rsidR="00FE3E93" w:rsidRPr="00FE3E93" w:rsidRDefault="00FE3E93" w:rsidP="00FE3E93">
      <w:pPr>
        <w:pStyle w:val="Paragrafoelenco"/>
        <w:keepNext/>
        <w:spacing w:before="120" w:after="120"/>
        <w:ind w:left="360"/>
        <w:outlineLvl w:val="0"/>
        <w:rPr>
          <w:rFonts w:ascii="Calibri" w:hAnsi="Calibri"/>
          <w:b/>
          <w:sz w:val="20"/>
          <w:szCs w:val="20"/>
          <w:lang w:val="x-none" w:eastAsia="x-none"/>
        </w:rPr>
      </w:pPr>
      <w:r w:rsidRPr="00FE3E93">
        <w:rPr>
          <w:rFonts w:ascii="Calibri" w:hAnsi="Calibri"/>
          <w:b/>
          <w:sz w:val="20"/>
          <w:szCs w:val="20"/>
          <w:lang w:val="x-none" w:eastAsia="x-none"/>
        </w:rPr>
        <w:t>Risposta:</w:t>
      </w:r>
    </w:p>
    <w:p w14:paraId="0CEB647D" w14:textId="77777777" w:rsidR="00FE3E93" w:rsidRPr="00FE3E93" w:rsidRDefault="00FE3E93" w:rsidP="00FE3E93">
      <w:pPr>
        <w:pStyle w:val="Paragrafoelenco"/>
        <w:ind w:left="360"/>
        <w:jc w:val="both"/>
        <w:rPr>
          <w:rFonts w:ascii="Calibri" w:hAnsi="Calibri"/>
          <w:sz w:val="20"/>
          <w:szCs w:val="20"/>
        </w:rPr>
      </w:pPr>
      <w:r w:rsidRPr="00FE3E93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0"/>
          <w:szCs w:val="20"/>
        </w:rPr>
        <w:t>_</w:t>
      </w:r>
    </w:p>
    <w:p w14:paraId="3D7ADA1D" w14:textId="77777777" w:rsidR="00FE3E93" w:rsidRPr="00AF2817" w:rsidRDefault="00FE3E93" w:rsidP="00FE3E93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E9CC4ED" w14:textId="77777777" w:rsidR="00FE3E93" w:rsidRPr="00FE3E93" w:rsidRDefault="00FE3E93" w:rsidP="00FE3E93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4C24E0D4" w14:textId="6AF15D0B" w:rsidR="0019376C" w:rsidRDefault="0019376C" w:rsidP="00AF6E4E">
      <w:pPr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AF6E4E">
        <w:rPr>
          <w:rFonts w:ascii="Calibri" w:hAnsi="Calibri" w:cs="Arial"/>
          <w:sz w:val="20"/>
          <w:szCs w:val="20"/>
        </w:rPr>
        <w:t>In relazione agli ulteriori servizi (</w:t>
      </w:r>
      <w:r w:rsidR="00183F01">
        <w:rPr>
          <w:rFonts w:ascii="Calibri" w:hAnsi="Calibri" w:cs="Arial"/>
          <w:sz w:val="20"/>
          <w:szCs w:val="20"/>
        </w:rPr>
        <w:t xml:space="preserve">consegna, </w:t>
      </w:r>
      <w:r w:rsidRPr="00AF6E4E">
        <w:rPr>
          <w:rFonts w:ascii="Calibri" w:hAnsi="Calibri" w:cs="Arial"/>
          <w:sz w:val="20"/>
          <w:szCs w:val="20"/>
        </w:rPr>
        <w:t>preinstallazione, installazione, configurazione, supporto specialistico), si chiede di indicare le modalità di erog</w:t>
      </w:r>
      <w:r w:rsidR="008335E8">
        <w:rPr>
          <w:rFonts w:ascii="Calibri" w:hAnsi="Calibri" w:cs="Arial"/>
          <w:sz w:val="20"/>
          <w:szCs w:val="20"/>
        </w:rPr>
        <w:t xml:space="preserve">azione (quali sono erogati dal </w:t>
      </w:r>
      <w:proofErr w:type="spellStart"/>
      <w:r w:rsidR="005D55E2">
        <w:rPr>
          <w:rFonts w:ascii="Calibri" w:hAnsi="Calibri" w:cs="Arial"/>
          <w:sz w:val="20"/>
          <w:szCs w:val="20"/>
        </w:rPr>
        <w:t>Vendor</w:t>
      </w:r>
      <w:proofErr w:type="spellEnd"/>
      <w:r w:rsidRPr="00AF6E4E">
        <w:rPr>
          <w:rFonts w:ascii="Calibri" w:hAnsi="Calibri" w:cs="Arial"/>
          <w:sz w:val="20"/>
          <w:szCs w:val="20"/>
        </w:rPr>
        <w:t>? Quali dai System Integrator?). Si chiede inoltre di in</w:t>
      </w:r>
      <w:r w:rsidR="000734C9" w:rsidRPr="000734C9">
        <w:rPr>
          <w:rFonts w:ascii="Calibri" w:hAnsi="Calibri" w:cs="Arial"/>
          <w:sz w:val="20"/>
          <w:szCs w:val="20"/>
        </w:rPr>
        <w:t xml:space="preserve">dicare, </w:t>
      </w:r>
      <w:r w:rsidR="000734C9" w:rsidRPr="00AF6E4E">
        <w:rPr>
          <w:rFonts w:ascii="Calibri" w:hAnsi="Calibri" w:cs="Arial"/>
          <w:sz w:val="20"/>
          <w:szCs w:val="20"/>
          <w:u w:val="single"/>
        </w:rPr>
        <w:t>per ciascun servizio</w:t>
      </w:r>
      <w:r w:rsidR="000734C9" w:rsidRPr="000734C9">
        <w:rPr>
          <w:rFonts w:ascii="Calibri" w:hAnsi="Calibri" w:cs="Arial"/>
          <w:sz w:val="20"/>
          <w:szCs w:val="20"/>
        </w:rPr>
        <w:t>, l</w:t>
      </w:r>
      <w:r w:rsidR="000734C9">
        <w:rPr>
          <w:rFonts w:ascii="Calibri" w:hAnsi="Calibri" w:cs="Arial"/>
          <w:sz w:val="20"/>
          <w:szCs w:val="20"/>
        </w:rPr>
        <w:t>e</w:t>
      </w:r>
      <w:r w:rsidRPr="00AF6E4E">
        <w:rPr>
          <w:rFonts w:ascii="Calibri" w:hAnsi="Calibri" w:cs="Arial"/>
          <w:sz w:val="20"/>
          <w:szCs w:val="20"/>
        </w:rPr>
        <w:t xml:space="preserve"> t</w:t>
      </w:r>
      <w:r w:rsidR="000734C9" w:rsidRPr="000734C9">
        <w:rPr>
          <w:rFonts w:ascii="Calibri" w:hAnsi="Calibri" w:cs="Arial"/>
          <w:sz w:val="20"/>
          <w:szCs w:val="20"/>
        </w:rPr>
        <w:t>ipologi</w:t>
      </w:r>
      <w:r w:rsidR="000734C9">
        <w:rPr>
          <w:rFonts w:ascii="Calibri" w:hAnsi="Calibri" w:cs="Arial"/>
          <w:sz w:val="20"/>
          <w:szCs w:val="20"/>
        </w:rPr>
        <w:t>e</w:t>
      </w:r>
      <w:r w:rsidRPr="00AF6E4E">
        <w:rPr>
          <w:rFonts w:ascii="Calibri" w:hAnsi="Calibri" w:cs="Arial"/>
          <w:sz w:val="20"/>
          <w:szCs w:val="20"/>
        </w:rPr>
        <w:t xml:space="preserve"> di figure professionali impiegate, il relativo inquadramento,</w:t>
      </w:r>
      <w:r w:rsidR="00353396">
        <w:rPr>
          <w:rFonts w:ascii="Calibri" w:hAnsi="Calibri" w:cs="Arial"/>
          <w:sz w:val="20"/>
          <w:szCs w:val="20"/>
        </w:rPr>
        <w:t xml:space="preserve"> </w:t>
      </w:r>
      <w:r w:rsidR="00DF4383">
        <w:rPr>
          <w:rFonts w:ascii="Calibri" w:hAnsi="Calibri" w:cs="Arial"/>
          <w:sz w:val="20"/>
          <w:szCs w:val="20"/>
        </w:rPr>
        <w:t>il CCNL applicato,</w:t>
      </w:r>
      <w:r w:rsidRPr="00AF6E4E">
        <w:rPr>
          <w:rFonts w:ascii="Calibri" w:hAnsi="Calibri" w:cs="Arial"/>
          <w:sz w:val="20"/>
          <w:szCs w:val="20"/>
        </w:rPr>
        <w:t xml:space="preserve"> una ipotesi di </w:t>
      </w:r>
      <w:proofErr w:type="spellStart"/>
      <w:r w:rsidRPr="00AF6E4E">
        <w:rPr>
          <w:rFonts w:ascii="Calibri" w:hAnsi="Calibri" w:cs="Arial"/>
          <w:sz w:val="20"/>
          <w:szCs w:val="20"/>
        </w:rPr>
        <w:t>effort</w:t>
      </w:r>
      <w:proofErr w:type="spellEnd"/>
      <w:r w:rsidR="000734C9">
        <w:rPr>
          <w:rFonts w:ascii="Calibri" w:hAnsi="Calibri" w:cs="Arial"/>
          <w:sz w:val="20"/>
          <w:szCs w:val="20"/>
        </w:rPr>
        <w:t>, anche sulla base di contratti analoghi eseguiti</w:t>
      </w:r>
      <w:r w:rsidRPr="00AF6E4E">
        <w:rPr>
          <w:rFonts w:ascii="Calibri" w:hAnsi="Calibri" w:cs="Arial"/>
          <w:sz w:val="20"/>
          <w:szCs w:val="20"/>
        </w:rPr>
        <w:t>.</w:t>
      </w:r>
    </w:p>
    <w:p w14:paraId="7BC3C71D" w14:textId="2B1FEE59" w:rsidR="000734C9" w:rsidRDefault="000734C9" w:rsidP="00AF6E4E">
      <w:pPr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Si chiede infine di indicare una stima percentuale dell’incidenza di tali servizi sul valore della fornitura, anche sulla base di contratti analoghi eseguiti.</w:t>
      </w:r>
    </w:p>
    <w:p w14:paraId="1A1167BF" w14:textId="77777777" w:rsidR="00FE3E93" w:rsidRPr="00FE3E93" w:rsidRDefault="00FE3E93" w:rsidP="00FE3E93">
      <w:pPr>
        <w:pStyle w:val="Paragrafoelenco"/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28C5B865" w14:textId="77777777" w:rsidR="00FE3E93" w:rsidRPr="00FE3E93" w:rsidRDefault="00FE3E93" w:rsidP="00FE3E93">
      <w:pPr>
        <w:pStyle w:val="Paragrafoelenco"/>
        <w:keepNext/>
        <w:spacing w:before="120" w:after="120"/>
        <w:ind w:left="360"/>
        <w:outlineLvl w:val="0"/>
        <w:rPr>
          <w:rFonts w:ascii="Calibri" w:hAnsi="Calibri"/>
          <w:b/>
          <w:sz w:val="20"/>
          <w:szCs w:val="20"/>
          <w:lang w:val="x-none" w:eastAsia="x-none"/>
        </w:rPr>
      </w:pPr>
      <w:r w:rsidRPr="00FE3E93">
        <w:rPr>
          <w:rFonts w:ascii="Calibri" w:hAnsi="Calibri"/>
          <w:b/>
          <w:sz w:val="20"/>
          <w:szCs w:val="20"/>
          <w:lang w:val="x-none" w:eastAsia="x-none"/>
        </w:rPr>
        <w:t>Risposta:</w:t>
      </w:r>
    </w:p>
    <w:p w14:paraId="443FC266" w14:textId="77777777" w:rsidR="00FE3E93" w:rsidRPr="00FE3E93" w:rsidRDefault="00FE3E93" w:rsidP="00FE3E93">
      <w:pPr>
        <w:pStyle w:val="Paragrafoelenco"/>
        <w:ind w:left="360"/>
        <w:jc w:val="both"/>
        <w:rPr>
          <w:rFonts w:ascii="Calibri" w:hAnsi="Calibri"/>
          <w:sz w:val="20"/>
          <w:szCs w:val="20"/>
        </w:rPr>
      </w:pPr>
      <w:r w:rsidRPr="00FE3E93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0"/>
          <w:szCs w:val="20"/>
        </w:rPr>
        <w:t>_</w:t>
      </w:r>
    </w:p>
    <w:p w14:paraId="5D119660" w14:textId="77777777" w:rsidR="00FE3E93" w:rsidRPr="00AF2817" w:rsidRDefault="00FE3E93" w:rsidP="00FE3E93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D0E12D0" w14:textId="77777777" w:rsidR="000734C9" w:rsidRPr="00AF2817" w:rsidRDefault="000734C9" w:rsidP="00FE3E93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C30ACA5" w14:textId="7F4C3BBD" w:rsidR="00271929" w:rsidRDefault="00271929" w:rsidP="00271929">
      <w:pPr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Nel caso in cui non siate i produttori della/e soluzione/i da </w:t>
      </w:r>
      <w:r w:rsidR="005D55E2">
        <w:rPr>
          <w:rFonts w:ascii="Calibri" w:hAnsi="Calibri" w:cs="Arial"/>
          <w:sz w:val="20"/>
          <w:szCs w:val="20"/>
        </w:rPr>
        <w:t>Voi</w:t>
      </w:r>
      <w:r>
        <w:rPr>
          <w:rFonts w:ascii="Calibri" w:hAnsi="Calibri" w:cs="Arial"/>
          <w:sz w:val="20"/>
          <w:szCs w:val="20"/>
        </w:rPr>
        <w:t xml:space="preserve"> offerta/e nel caso in cui i servizi siano erogati dal </w:t>
      </w:r>
      <w:proofErr w:type="spellStart"/>
      <w:r w:rsidR="005D55E2">
        <w:rPr>
          <w:rFonts w:ascii="Calibri" w:hAnsi="Calibri" w:cs="Arial"/>
          <w:sz w:val="20"/>
          <w:szCs w:val="20"/>
        </w:rPr>
        <w:t>Vendor</w:t>
      </w:r>
      <w:proofErr w:type="spellEnd"/>
      <w:r>
        <w:rPr>
          <w:rFonts w:ascii="Calibri" w:hAnsi="Calibri" w:cs="Arial"/>
          <w:sz w:val="20"/>
          <w:szCs w:val="20"/>
        </w:rPr>
        <w:t xml:space="preserve">, si chiede di indicare eventuali ulteriori costi sottesi che comunque devono essere sostenuti dalla </w:t>
      </w:r>
      <w:r w:rsidR="005D55E2">
        <w:rPr>
          <w:rFonts w:ascii="Calibri" w:hAnsi="Calibri" w:cs="Arial"/>
          <w:sz w:val="20"/>
          <w:szCs w:val="20"/>
        </w:rPr>
        <w:t>Vostr</w:t>
      </w:r>
      <w:r>
        <w:rPr>
          <w:rFonts w:ascii="Calibri" w:hAnsi="Calibri" w:cs="Arial"/>
          <w:sz w:val="20"/>
          <w:szCs w:val="20"/>
        </w:rPr>
        <w:t>a Azienda nella conduzione delle attività.</w:t>
      </w:r>
    </w:p>
    <w:p w14:paraId="142AAE0A" w14:textId="77777777" w:rsidR="00FE3E93" w:rsidRPr="00FE3E93" w:rsidRDefault="00FE3E93" w:rsidP="00FE3E93">
      <w:pPr>
        <w:pStyle w:val="Paragrafoelenco"/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44638462" w14:textId="77777777" w:rsidR="00FE3E93" w:rsidRPr="00FE3E93" w:rsidRDefault="00FE3E93" w:rsidP="00FE3E93">
      <w:pPr>
        <w:pStyle w:val="Paragrafoelenco"/>
        <w:keepNext/>
        <w:spacing w:before="120" w:after="120"/>
        <w:ind w:left="360"/>
        <w:outlineLvl w:val="0"/>
        <w:rPr>
          <w:rFonts w:ascii="Calibri" w:hAnsi="Calibri"/>
          <w:b/>
          <w:sz w:val="20"/>
          <w:szCs w:val="20"/>
          <w:lang w:val="x-none" w:eastAsia="x-none"/>
        </w:rPr>
      </w:pPr>
      <w:r w:rsidRPr="00FE3E93">
        <w:rPr>
          <w:rFonts w:ascii="Calibri" w:hAnsi="Calibri"/>
          <w:b/>
          <w:sz w:val="20"/>
          <w:szCs w:val="20"/>
          <w:lang w:val="x-none" w:eastAsia="x-none"/>
        </w:rPr>
        <w:t>Risposta:</w:t>
      </w:r>
    </w:p>
    <w:p w14:paraId="38DA79C5" w14:textId="77777777" w:rsidR="00FE3E93" w:rsidRPr="00FE3E93" w:rsidRDefault="00FE3E93" w:rsidP="00FE3E93">
      <w:pPr>
        <w:pStyle w:val="Paragrafoelenco"/>
        <w:ind w:left="360"/>
        <w:jc w:val="both"/>
        <w:rPr>
          <w:rFonts w:ascii="Calibri" w:hAnsi="Calibri"/>
          <w:sz w:val="20"/>
          <w:szCs w:val="20"/>
        </w:rPr>
      </w:pPr>
      <w:r w:rsidRPr="00FE3E93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0"/>
          <w:szCs w:val="20"/>
        </w:rPr>
        <w:t>_</w:t>
      </w:r>
    </w:p>
    <w:p w14:paraId="2EF6235D" w14:textId="77777777" w:rsidR="00271929" w:rsidRPr="00AF2817" w:rsidRDefault="00271929" w:rsidP="00FE3E93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3B76880" w14:textId="77777777" w:rsidR="00271929" w:rsidRPr="00AF2817" w:rsidRDefault="00271929" w:rsidP="00FE3E93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4761BC6" w14:textId="5F039529" w:rsidR="00CB0FF1" w:rsidRDefault="00CB0FF1" w:rsidP="00A47DA6">
      <w:pPr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Nel caso in cui </w:t>
      </w:r>
      <w:r w:rsidR="00A47DA6">
        <w:rPr>
          <w:rFonts w:ascii="Calibri" w:hAnsi="Calibri" w:cs="Arial"/>
          <w:sz w:val="20"/>
          <w:szCs w:val="20"/>
        </w:rPr>
        <w:t xml:space="preserve">non siate i produttori della/e soluzione/i da </w:t>
      </w:r>
      <w:r w:rsidR="005D55E2">
        <w:rPr>
          <w:rFonts w:ascii="Calibri" w:hAnsi="Calibri" w:cs="Arial"/>
          <w:sz w:val="20"/>
          <w:szCs w:val="20"/>
        </w:rPr>
        <w:t>Voi</w:t>
      </w:r>
      <w:r w:rsidR="00A47DA6">
        <w:rPr>
          <w:rFonts w:ascii="Calibri" w:hAnsi="Calibri" w:cs="Arial"/>
          <w:sz w:val="20"/>
          <w:szCs w:val="20"/>
        </w:rPr>
        <w:t xml:space="preserve"> offerta/e, l</w:t>
      </w:r>
      <w:r>
        <w:rPr>
          <w:rFonts w:ascii="Calibri" w:hAnsi="Calibri" w:cs="Arial"/>
          <w:sz w:val="20"/>
          <w:szCs w:val="20"/>
        </w:rPr>
        <w:t xml:space="preserve">a </w:t>
      </w:r>
      <w:r w:rsidR="005D55E2">
        <w:rPr>
          <w:rFonts w:ascii="Calibri" w:hAnsi="Calibri" w:cs="Arial"/>
          <w:sz w:val="20"/>
          <w:szCs w:val="20"/>
        </w:rPr>
        <w:t>Vostr</w:t>
      </w:r>
      <w:r w:rsidRPr="00656461">
        <w:rPr>
          <w:rFonts w:ascii="Calibri" w:hAnsi="Calibri" w:cs="Arial"/>
          <w:sz w:val="20"/>
          <w:szCs w:val="20"/>
        </w:rPr>
        <w:t>a Azienda</w:t>
      </w:r>
      <w:r>
        <w:rPr>
          <w:rFonts w:ascii="Calibri" w:hAnsi="Calibri" w:cs="Arial"/>
          <w:sz w:val="20"/>
          <w:szCs w:val="20"/>
        </w:rPr>
        <w:t xml:space="preserve"> è in possesso di specifici livelli di partnership </w:t>
      </w:r>
      <w:r w:rsidR="00A47DA6">
        <w:rPr>
          <w:rFonts w:ascii="Calibri" w:hAnsi="Calibri" w:cs="Arial"/>
          <w:sz w:val="20"/>
          <w:szCs w:val="20"/>
        </w:rPr>
        <w:t>con il produttore della/e stessa/e</w:t>
      </w:r>
      <w:r w:rsidRPr="00656461">
        <w:rPr>
          <w:rFonts w:ascii="Calibri" w:hAnsi="Calibri" w:cs="Arial"/>
          <w:sz w:val="20"/>
          <w:szCs w:val="20"/>
        </w:rPr>
        <w:t>?</w:t>
      </w:r>
      <w:r>
        <w:rPr>
          <w:rFonts w:ascii="Calibri" w:hAnsi="Calibri" w:cs="Arial"/>
          <w:sz w:val="20"/>
          <w:szCs w:val="20"/>
        </w:rPr>
        <w:t xml:space="preserve"> </w:t>
      </w:r>
      <w:r w:rsidR="00183F01">
        <w:rPr>
          <w:rFonts w:ascii="Calibri" w:hAnsi="Calibri" w:cs="Arial"/>
          <w:sz w:val="20"/>
          <w:szCs w:val="20"/>
        </w:rPr>
        <w:t>In caso affermativo</w:t>
      </w:r>
      <w:r w:rsidR="00A47DA6" w:rsidRPr="00A47DA6">
        <w:rPr>
          <w:rFonts w:ascii="Calibri" w:hAnsi="Calibri" w:cs="Arial"/>
          <w:sz w:val="20"/>
          <w:szCs w:val="20"/>
        </w:rPr>
        <w:t xml:space="preserve">, indicare il livello </w:t>
      </w:r>
      <w:r w:rsidR="00A47DA6">
        <w:rPr>
          <w:rFonts w:ascii="Calibri" w:hAnsi="Calibri" w:cs="Arial"/>
          <w:sz w:val="20"/>
          <w:szCs w:val="20"/>
        </w:rPr>
        <w:t>di partne</w:t>
      </w:r>
      <w:r w:rsidR="00970755">
        <w:rPr>
          <w:rFonts w:ascii="Calibri" w:hAnsi="Calibri" w:cs="Arial"/>
          <w:sz w:val="20"/>
          <w:szCs w:val="20"/>
        </w:rPr>
        <w:t>r</w:t>
      </w:r>
      <w:r w:rsidR="00A47DA6">
        <w:rPr>
          <w:rFonts w:ascii="Calibri" w:hAnsi="Calibri" w:cs="Arial"/>
          <w:sz w:val="20"/>
          <w:szCs w:val="20"/>
        </w:rPr>
        <w:t>ship</w:t>
      </w:r>
      <w:r w:rsidR="00A47DA6" w:rsidRPr="00A47DA6">
        <w:rPr>
          <w:rFonts w:ascii="Calibri" w:hAnsi="Calibri" w:cs="Arial"/>
          <w:sz w:val="20"/>
          <w:szCs w:val="20"/>
        </w:rPr>
        <w:t xml:space="preserve"> e descrivere dettagliatamente le caratteristiche tecniche e commerciali che definiscono la partnership, incluse eventuali particolari condizioni e/o limitazioni nella rivendita di prodotti e servizi</w:t>
      </w:r>
      <w:r w:rsidR="005352B6">
        <w:rPr>
          <w:rFonts w:ascii="Calibri" w:hAnsi="Calibri" w:cs="Arial"/>
          <w:sz w:val="20"/>
          <w:szCs w:val="20"/>
        </w:rPr>
        <w:t>.</w:t>
      </w:r>
    </w:p>
    <w:p w14:paraId="0426507C" w14:textId="77777777" w:rsidR="00FE3E93" w:rsidRPr="00FE3E93" w:rsidRDefault="00FE3E93" w:rsidP="00FE3E93">
      <w:pPr>
        <w:pStyle w:val="Paragrafoelenco"/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4CEA6602" w14:textId="77777777" w:rsidR="00FE3E93" w:rsidRPr="00FE3E93" w:rsidRDefault="00FE3E93" w:rsidP="00FE3E93">
      <w:pPr>
        <w:pStyle w:val="Paragrafoelenco"/>
        <w:keepNext/>
        <w:spacing w:before="120" w:after="120"/>
        <w:ind w:left="360"/>
        <w:outlineLvl w:val="0"/>
        <w:rPr>
          <w:rFonts w:ascii="Calibri" w:hAnsi="Calibri"/>
          <w:b/>
          <w:sz w:val="20"/>
          <w:szCs w:val="20"/>
          <w:lang w:val="x-none" w:eastAsia="x-none"/>
        </w:rPr>
      </w:pPr>
      <w:r w:rsidRPr="00FE3E93">
        <w:rPr>
          <w:rFonts w:ascii="Calibri" w:hAnsi="Calibri"/>
          <w:b/>
          <w:sz w:val="20"/>
          <w:szCs w:val="20"/>
          <w:lang w:val="x-none" w:eastAsia="x-none"/>
        </w:rPr>
        <w:t>Risposta:</w:t>
      </w:r>
    </w:p>
    <w:p w14:paraId="57584712" w14:textId="77777777" w:rsidR="00FE3E93" w:rsidRPr="00FE3E93" w:rsidRDefault="00FE3E93" w:rsidP="00FE3E93">
      <w:pPr>
        <w:pStyle w:val="Paragrafoelenco"/>
        <w:ind w:left="360"/>
        <w:jc w:val="both"/>
        <w:rPr>
          <w:rFonts w:ascii="Calibri" w:hAnsi="Calibri"/>
          <w:sz w:val="20"/>
          <w:szCs w:val="20"/>
        </w:rPr>
      </w:pPr>
      <w:r w:rsidRPr="00FE3E93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0"/>
          <w:szCs w:val="20"/>
        </w:rPr>
        <w:t>_</w:t>
      </w:r>
    </w:p>
    <w:p w14:paraId="7C040AB6" w14:textId="77777777" w:rsidR="00FE3E93" w:rsidRPr="00FE3E93" w:rsidRDefault="00FE3E93" w:rsidP="00FE3E93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3C51265" w14:textId="77777777" w:rsidR="00FE3E93" w:rsidRPr="00656461" w:rsidRDefault="00FE3E93" w:rsidP="00FE3E93">
      <w:pPr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1BCD40EE" w14:textId="1B58651B" w:rsidR="00176B6B" w:rsidRPr="00353396" w:rsidRDefault="0018580E" w:rsidP="00353396">
      <w:pPr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353396">
        <w:rPr>
          <w:rFonts w:ascii="Calibri" w:hAnsi="Calibri" w:cs="Arial"/>
          <w:sz w:val="20"/>
          <w:szCs w:val="20"/>
        </w:rPr>
        <w:t xml:space="preserve">Sono richieste particolari </w:t>
      </w:r>
      <w:r w:rsidR="00176B6B" w:rsidRPr="00353396">
        <w:rPr>
          <w:rFonts w:ascii="Calibri" w:hAnsi="Calibri" w:cs="Arial"/>
          <w:sz w:val="20"/>
          <w:szCs w:val="20"/>
        </w:rPr>
        <w:t xml:space="preserve">certificazioni </w:t>
      </w:r>
      <w:r w:rsidRPr="00353396">
        <w:rPr>
          <w:rFonts w:ascii="Calibri" w:hAnsi="Calibri" w:cs="Arial"/>
          <w:sz w:val="20"/>
          <w:szCs w:val="20"/>
        </w:rPr>
        <w:t>per il personale tecnico che esegue</w:t>
      </w:r>
      <w:r w:rsidR="00176B6B" w:rsidRPr="00353396">
        <w:rPr>
          <w:rFonts w:ascii="Calibri" w:hAnsi="Calibri" w:cs="Arial"/>
          <w:sz w:val="20"/>
          <w:szCs w:val="20"/>
        </w:rPr>
        <w:t xml:space="preserve"> </w:t>
      </w:r>
      <w:r w:rsidRPr="00353396">
        <w:rPr>
          <w:rFonts w:ascii="Calibri" w:hAnsi="Calibri" w:cs="Arial"/>
          <w:sz w:val="20"/>
          <w:szCs w:val="20"/>
        </w:rPr>
        <w:t xml:space="preserve">i servizi di </w:t>
      </w:r>
      <w:r w:rsidR="000734C9">
        <w:rPr>
          <w:rFonts w:ascii="Calibri" w:hAnsi="Calibri" w:cs="Arial"/>
          <w:sz w:val="20"/>
          <w:szCs w:val="20"/>
        </w:rPr>
        <w:t>preinstallazione/</w:t>
      </w:r>
      <w:r w:rsidRPr="00353396">
        <w:rPr>
          <w:rFonts w:ascii="Calibri" w:hAnsi="Calibri" w:cs="Arial"/>
          <w:sz w:val="20"/>
          <w:szCs w:val="20"/>
        </w:rPr>
        <w:t>i</w:t>
      </w:r>
      <w:r w:rsidR="00970755">
        <w:rPr>
          <w:rFonts w:ascii="Calibri" w:hAnsi="Calibri" w:cs="Arial"/>
          <w:sz w:val="20"/>
          <w:szCs w:val="20"/>
        </w:rPr>
        <w:t>n</w:t>
      </w:r>
      <w:r w:rsidRPr="00353396">
        <w:rPr>
          <w:rFonts w:ascii="Calibri" w:hAnsi="Calibri" w:cs="Arial"/>
          <w:sz w:val="20"/>
          <w:szCs w:val="20"/>
        </w:rPr>
        <w:t xml:space="preserve">stallazione/configurazione/manutenzione delle soluzioni </w:t>
      </w:r>
      <w:r w:rsidRPr="00353396">
        <w:rPr>
          <w:rFonts w:ascii="Calibri" w:hAnsi="Calibri" w:cs="Arial"/>
          <w:i/>
          <w:sz w:val="20"/>
          <w:szCs w:val="20"/>
        </w:rPr>
        <w:t>NPMD</w:t>
      </w:r>
      <w:r w:rsidRPr="00353396">
        <w:rPr>
          <w:rFonts w:ascii="Calibri" w:hAnsi="Calibri" w:cs="Arial"/>
          <w:sz w:val="20"/>
          <w:szCs w:val="20"/>
        </w:rPr>
        <w:t xml:space="preserve"> offerte dalla </w:t>
      </w:r>
      <w:r w:rsidR="005D55E2">
        <w:rPr>
          <w:rFonts w:ascii="Calibri" w:hAnsi="Calibri" w:cs="Arial"/>
          <w:sz w:val="20"/>
          <w:szCs w:val="20"/>
        </w:rPr>
        <w:t>Vostr</w:t>
      </w:r>
      <w:r w:rsidRPr="00353396">
        <w:rPr>
          <w:rFonts w:ascii="Calibri" w:hAnsi="Calibri" w:cs="Arial"/>
          <w:sz w:val="20"/>
          <w:szCs w:val="20"/>
        </w:rPr>
        <w:t>a Azienda</w:t>
      </w:r>
      <w:r w:rsidR="00176B6B" w:rsidRPr="00353396">
        <w:rPr>
          <w:rFonts w:ascii="Calibri" w:hAnsi="Calibri" w:cs="Arial"/>
          <w:sz w:val="20"/>
          <w:szCs w:val="20"/>
        </w:rPr>
        <w:t>?</w:t>
      </w:r>
      <w:r w:rsidR="00CB0FF1">
        <w:rPr>
          <w:rFonts w:ascii="Calibri" w:hAnsi="Calibri" w:cs="Arial"/>
          <w:sz w:val="20"/>
          <w:szCs w:val="20"/>
        </w:rPr>
        <w:t xml:space="preserve"> </w:t>
      </w:r>
      <w:r w:rsidR="00FC23C2">
        <w:rPr>
          <w:rFonts w:ascii="Calibri" w:hAnsi="Calibri" w:cs="Arial"/>
          <w:sz w:val="20"/>
          <w:szCs w:val="20"/>
        </w:rPr>
        <w:t>In caso positivo indicare quali siano le certificazioni richieste</w:t>
      </w:r>
      <w:r w:rsidR="007D48C7">
        <w:rPr>
          <w:rFonts w:ascii="Calibri" w:hAnsi="Calibri" w:cs="Arial"/>
          <w:sz w:val="20"/>
          <w:szCs w:val="20"/>
        </w:rPr>
        <w:t xml:space="preserve"> e quali siano le esperienze</w:t>
      </w:r>
      <w:r w:rsidR="007B76B1">
        <w:rPr>
          <w:rFonts w:ascii="Calibri" w:hAnsi="Calibri" w:cs="Arial"/>
          <w:sz w:val="20"/>
          <w:szCs w:val="20"/>
        </w:rPr>
        <w:t xml:space="preserve"> (in termini di progetti</w:t>
      </w:r>
      <w:r w:rsidR="000734C9">
        <w:rPr>
          <w:rFonts w:ascii="Calibri" w:hAnsi="Calibri" w:cs="Arial"/>
          <w:sz w:val="20"/>
          <w:szCs w:val="20"/>
        </w:rPr>
        <w:t xml:space="preserve"> – caratteristiche, dimensioni, complessità - </w:t>
      </w:r>
      <w:r w:rsidR="007B76B1">
        <w:rPr>
          <w:rFonts w:ascii="Calibri" w:hAnsi="Calibri" w:cs="Arial"/>
          <w:sz w:val="20"/>
          <w:szCs w:val="20"/>
        </w:rPr>
        <w:t>anni, etc.)</w:t>
      </w:r>
      <w:r w:rsidR="007D48C7">
        <w:rPr>
          <w:rFonts w:ascii="Calibri" w:hAnsi="Calibri" w:cs="Arial"/>
          <w:sz w:val="20"/>
          <w:szCs w:val="20"/>
        </w:rPr>
        <w:t xml:space="preserve">, competenze, certificazioni di cui è in possesso il </w:t>
      </w:r>
      <w:r w:rsidR="005D55E2">
        <w:rPr>
          <w:rFonts w:ascii="Calibri" w:hAnsi="Calibri" w:cs="Arial"/>
          <w:sz w:val="20"/>
          <w:szCs w:val="20"/>
        </w:rPr>
        <w:t>Vostr</w:t>
      </w:r>
      <w:r w:rsidR="007D48C7">
        <w:rPr>
          <w:rFonts w:ascii="Calibri" w:hAnsi="Calibri" w:cs="Arial"/>
          <w:sz w:val="20"/>
          <w:szCs w:val="20"/>
        </w:rPr>
        <w:t>o personale specializzato (indicando anche l’eventuale numero di tecnici certificati)</w:t>
      </w:r>
      <w:r w:rsidR="007B76B1">
        <w:rPr>
          <w:rFonts w:ascii="Calibri" w:hAnsi="Calibri" w:cs="Arial"/>
          <w:sz w:val="20"/>
          <w:szCs w:val="20"/>
        </w:rPr>
        <w:t xml:space="preserve"> sulla/e soluzione/i </w:t>
      </w:r>
      <w:r w:rsidR="007B76B1" w:rsidRPr="00353396">
        <w:rPr>
          <w:rFonts w:ascii="Calibri" w:hAnsi="Calibri" w:cs="Arial"/>
          <w:i/>
          <w:sz w:val="20"/>
          <w:szCs w:val="20"/>
        </w:rPr>
        <w:t>NPMD</w:t>
      </w:r>
      <w:r w:rsidR="007B76B1">
        <w:rPr>
          <w:rFonts w:ascii="Calibri" w:hAnsi="Calibri" w:cs="Arial"/>
          <w:sz w:val="20"/>
          <w:szCs w:val="20"/>
        </w:rPr>
        <w:t xml:space="preserve"> offerta/e</w:t>
      </w:r>
      <w:r w:rsidR="007D48C7">
        <w:rPr>
          <w:rFonts w:ascii="Calibri" w:hAnsi="Calibri" w:cs="Arial"/>
          <w:sz w:val="20"/>
          <w:szCs w:val="20"/>
        </w:rPr>
        <w:t>.</w:t>
      </w:r>
    </w:p>
    <w:p w14:paraId="56B1F0AF" w14:textId="77777777" w:rsidR="00FE3E93" w:rsidRPr="00FE3E93" w:rsidRDefault="00FE3E93" w:rsidP="00FE3E93">
      <w:pPr>
        <w:pStyle w:val="Paragrafoelenco"/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036B46CA" w14:textId="77777777" w:rsidR="00FE3E93" w:rsidRPr="00FE3E93" w:rsidRDefault="00FE3E93" w:rsidP="00FE3E93">
      <w:pPr>
        <w:pStyle w:val="Paragrafoelenco"/>
        <w:keepNext/>
        <w:spacing w:before="120" w:after="120"/>
        <w:ind w:left="360"/>
        <w:outlineLvl w:val="0"/>
        <w:rPr>
          <w:rFonts w:ascii="Calibri" w:hAnsi="Calibri"/>
          <w:b/>
          <w:sz w:val="20"/>
          <w:szCs w:val="20"/>
          <w:lang w:val="x-none" w:eastAsia="x-none"/>
        </w:rPr>
      </w:pPr>
      <w:r w:rsidRPr="00FE3E93">
        <w:rPr>
          <w:rFonts w:ascii="Calibri" w:hAnsi="Calibri"/>
          <w:b/>
          <w:sz w:val="20"/>
          <w:szCs w:val="20"/>
          <w:lang w:val="x-none" w:eastAsia="x-none"/>
        </w:rPr>
        <w:t>Risposta:</w:t>
      </w:r>
    </w:p>
    <w:p w14:paraId="4587655C" w14:textId="77777777" w:rsidR="00FE3E93" w:rsidRPr="00FE3E93" w:rsidRDefault="00FE3E93" w:rsidP="00FE3E93">
      <w:pPr>
        <w:pStyle w:val="Paragrafoelenco"/>
        <w:ind w:left="360"/>
        <w:jc w:val="both"/>
        <w:rPr>
          <w:rFonts w:ascii="Calibri" w:hAnsi="Calibri"/>
          <w:sz w:val="20"/>
          <w:szCs w:val="20"/>
        </w:rPr>
      </w:pPr>
      <w:r w:rsidRPr="00FE3E93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0"/>
          <w:szCs w:val="20"/>
        </w:rPr>
        <w:t>_</w:t>
      </w:r>
    </w:p>
    <w:p w14:paraId="69F680F3" w14:textId="77777777" w:rsidR="005521E5" w:rsidRPr="00AF2817" w:rsidRDefault="005521E5" w:rsidP="00FE3E93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3E6ACE6" w14:textId="29FC9CD3" w:rsidR="00AB10BB" w:rsidRPr="00AF2817" w:rsidRDefault="00AB10BB" w:rsidP="00FE3E93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D53F73" w14:textId="292B7C46" w:rsidR="00915AAC" w:rsidRPr="008335E8" w:rsidRDefault="00DC0BF3" w:rsidP="008335E8">
      <w:pPr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335E8">
        <w:rPr>
          <w:rFonts w:ascii="Calibri" w:hAnsi="Calibri" w:cs="Arial"/>
          <w:sz w:val="20"/>
          <w:szCs w:val="20"/>
        </w:rPr>
        <w:t xml:space="preserve">Con riferimento alla/e soluzione/i da </w:t>
      </w:r>
      <w:r w:rsidR="005D55E2">
        <w:rPr>
          <w:rFonts w:ascii="Calibri" w:hAnsi="Calibri" w:cs="Arial"/>
          <w:sz w:val="20"/>
          <w:szCs w:val="20"/>
        </w:rPr>
        <w:t>Voi</w:t>
      </w:r>
      <w:r w:rsidRPr="008335E8">
        <w:rPr>
          <w:rFonts w:ascii="Calibri" w:hAnsi="Calibri" w:cs="Arial"/>
          <w:sz w:val="20"/>
          <w:szCs w:val="20"/>
        </w:rPr>
        <w:t xml:space="preserve"> offerte si chiede di </w:t>
      </w:r>
      <w:r w:rsidR="00915AAC" w:rsidRPr="008335E8">
        <w:rPr>
          <w:rFonts w:ascii="Calibri" w:hAnsi="Calibri" w:cs="Arial"/>
          <w:sz w:val="20"/>
          <w:szCs w:val="20"/>
        </w:rPr>
        <w:t xml:space="preserve">dettagliare: </w:t>
      </w:r>
    </w:p>
    <w:p w14:paraId="75A2E26F" w14:textId="1F939D57" w:rsidR="00EA4446" w:rsidRPr="008335E8" w:rsidRDefault="00915AAC" w:rsidP="008335E8">
      <w:pPr>
        <w:numPr>
          <w:ilvl w:val="0"/>
          <w:numId w:val="4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335E8">
        <w:rPr>
          <w:rFonts w:ascii="Calibri" w:hAnsi="Calibri" w:cs="Arial"/>
          <w:sz w:val="20"/>
          <w:szCs w:val="20"/>
        </w:rPr>
        <w:t>le tipologie di fonti utilizzabili per la raccolta ed il monitoraggio del traffico</w:t>
      </w:r>
      <w:r w:rsidR="00303BAC" w:rsidRPr="008335E8">
        <w:rPr>
          <w:rFonts w:ascii="Calibri" w:hAnsi="Calibri" w:cs="Arial"/>
          <w:sz w:val="20"/>
          <w:szCs w:val="20"/>
        </w:rPr>
        <w:t xml:space="preserve"> (apparati Network </w:t>
      </w:r>
      <w:proofErr w:type="spellStart"/>
      <w:r w:rsidR="00303BAC" w:rsidRPr="008335E8">
        <w:rPr>
          <w:rFonts w:ascii="Calibri" w:hAnsi="Calibri" w:cs="Arial"/>
          <w:sz w:val="20"/>
          <w:szCs w:val="20"/>
        </w:rPr>
        <w:t>Packet</w:t>
      </w:r>
      <w:proofErr w:type="spellEnd"/>
      <w:r w:rsidR="00303BAC" w:rsidRPr="008335E8">
        <w:rPr>
          <w:rFonts w:ascii="Calibri" w:hAnsi="Calibri" w:cs="Arial"/>
          <w:sz w:val="20"/>
          <w:szCs w:val="20"/>
        </w:rPr>
        <w:t xml:space="preserve"> Broker, flussi </w:t>
      </w:r>
      <w:proofErr w:type="spellStart"/>
      <w:r w:rsidR="00303BAC" w:rsidRPr="008335E8">
        <w:rPr>
          <w:rFonts w:ascii="Calibri" w:hAnsi="Calibri" w:cs="Arial"/>
          <w:sz w:val="20"/>
          <w:szCs w:val="20"/>
        </w:rPr>
        <w:t>Netflow</w:t>
      </w:r>
      <w:proofErr w:type="spellEnd"/>
      <w:r w:rsidR="00303BAC" w:rsidRPr="008335E8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="00303BAC" w:rsidRPr="008335E8">
        <w:rPr>
          <w:rFonts w:ascii="Calibri" w:hAnsi="Calibri" w:cs="Arial"/>
          <w:sz w:val="20"/>
          <w:szCs w:val="20"/>
        </w:rPr>
        <w:t>Cflow</w:t>
      </w:r>
      <w:proofErr w:type="spellEnd"/>
      <w:r w:rsidR="00303BAC" w:rsidRPr="008335E8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="00303BAC" w:rsidRPr="008335E8">
        <w:rPr>
          <w:rFonts w:ascii="Calibri" w:hAnsi="Calibri" w:cs="Arial"/>
          <w:sz w:val="20"/>
          <w:szCs w:val="20"/>
        </w:rPr>
        <w:t>Sflow</w:t>
      </w:r>
      <w:proofErr w:type="spellEnd"/>
      <w:r w:rsidR="00303BAC" w:rsidRPr="008335E8">
        <w:rPr>
          <w:rFonts w:ascii="Calibri" w:hAnsi="Calibri" w:cs="Arial"/>
          <w:sz w:val="20"/>
          <w:szCs w:val="20"/>
        </w:rPr>
        <w:t>, etc.)</w:t>
      </w:r>
      <w:r w:rsidR="0064051F">
        <w:rPr>
          <w:rFonts w:ascii="Calibri" w:hAnsi="Calibri" w:cs="Arial"/>
          <w:sz w:val="20"/>
          <w:szCs w:val="20"/>
        </w:rPr>
        <w:t>;</w:t>
      </w:r>
    </w:p>
    <w:p w14:paraId="5A469300" w14:textId="55F2A445" w:rsidR="00D2474C" w:rsidRPr="008335E8" w:rsidRDefault="00EA4446" w:rsidP="008335E8">
      <w:pPr>
        <w:numPr>
          <w:ilvl w:val="0"/>
          <w:numId w:val="4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335E8">
        <w:rPr>
          <w:rFonts w:ascii="Calibri" w:hAnsi="Calibri" w:cs="Arial"/>
          <w:sz w:val="20"/>
          <w:szCs w:val="20"/>
        </w:rPr>
        <w:t xml:space="preserve">metodologie di </w:t>
      </w:r>
      <w:proofErr w:type="spellStart"/>
      <w:r w:rsidRPr="008335E8">
        <w:rPr>
          <w:rFonts w:ascii="Calibri" w:hAnsi="Calibri" w:cs="Arial"/>
          <w:i/>
          <w:sz w:val="20"/>
          <w:szCs w:val="20"/>
        </w:rPr>
        <w:t>traffic</w:t>
      </w:r>
      <w:proofErr w:type="spellEnd"/>
      <w:r w:rsidRPr="008335E8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8335E8">
        <w:rPr>
          <w:rFonts w:ascii="Calibri" w:hAnsi="Calibri" w:cs="Arial"/>
          <w:i/>
          <w:sz w:val="20"/>
          <w:szCs w:val="20"/>
        </w:rPr>
        <w:t>shaping</w:t>
      </w:r>
      <w:proofErr w:type="spellEnd"/>
      <w:r w:rsidR="0064051F">
        <w:rPr>
          <w:rFonts w:ascii="Calibri" w:hAnsi="Calibri" w:cs="Arial"/>
          <w:sz w:val="20"/>
          <w:szCs w:val="20"/>
        </w:rPr>
        <w:t>;</w:t>
      </w:r>
    </w:p>
    <w:p w14:paraId="30F8C188" w14:textId="6F74266A" w:rsidR="00E16AB0" w:rsidRPr="008335E8" w:rsidRDefault="00E16AB0" w:rsidP="008335E8">
      <w:pPr>
        <w:numPr>
          <w:ilvl w:val="0"/>
          <w:numId w:val="4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335E8">
        <w:rPr>
          <w:rFonts w:ascii="Calibri" w:hAnsi="Calibri" w:cs="Arial"/>
          <w:sz w:val="20"/>
          <w:szCs w:val="20"/>
        </w:rPr>
        <w:t xml:space="preserve">la reportistica offerta dalla soluzione in termini di tipologie di report, possibilità di aggregazione dei dati (1 minuto, </w:t>
      </w:r>
      <w:r w:rsidR="0006293A" w:rsidRPr="008335E8">
        <w:rPr>
          <w:rFonts w:ascii="Calibri" w:hAnsi="Calibri" w:cs="Arial"/>
          <w:sz w:val="20"/>
          <w:szCs w:val="20"/>
        </w:rPr>
        <w:t xml:space="preserve">5 minuti, </w:t>
      </w:r>
      <w:r w:rsidR="00B93077" w:rsidRPr="008335E8">
        <w:rPr>
          <w:rFonts w:ascii="Calibri" w:hAnsi="Calibri" w:cs="Arial"/>
          <w:sz w:val="20"/>
          <w:szCs w:val="20"/>
        </w:rPr>
        <w:t xml:space="preserve">1 </w:t>
      </w:r>
      <w:r w:rsidRPr="008335E8">
        <w:rPr>
          <w:rFonts w:ascii="Calibri" w:hAnsi="Calibri" w:cs="Arial"/>
          <w:sz w:val="20"/>
          <w:szCs w:val="20"/>
        </w:rPr>
        <w:t>or</w:t>
      </w:r>
      <w:r w:rsidR="00B93077" w:rsidRPr="008335E8">
        <w:rPr>
          <w:rFonts w:ascii="Calibri" w:hAnsi="Calibri" w:cs="Arial"/>
          <w:sz w:val="20"/>
          <w:szCs w:val="20"/>
        </w:rPr>
        <w:t>a</w:t>
      </w:r>
      <w:r w:rsidRPr="008335E8">
        <w:rPr>
          <w:rFonts w:ascii="Calibri" w:hAnsi="Calibri" w:cs="Arial"/>
          <w:sz w:val="20"/>
          <w:szCs w:val="20"/>
        </w:rPr>
        <w:t xml:space="preserve">, </w:t>
      </w:r>
      <w:r w:rsidR="0006293A" w:rsidRPr="008335E8">
        <w:rPr>
          <w:rFonts w:ascii="Calibri" w:hAnsi="Calibri" w:cs="Arial"/>
          <w:sz w:val="20"/>
          <w:szCs w:val="20"/>
        </w:rPr>
        <w:t xml:space="preserve">etc.), statistiche in tempo reale o in </w:t>
      </w:r>
      <w:r w:rsidR="0006293A" w:rsidRPr="008335E8">
        <w:rPr>
          <w:rFonts w:ascii="Calibri" w:hAnsi="Calibri" w:cs="Arial"/>
          <w:i/>
          <w:sz w:val="20"/>
          <w:szCs w:val="20"/>
        </w:rPr>
        <w:t xml:space="preserve">time </w:t>
      </w:r>
      <w:proofErr w:type="spellStart"/>
      <w:r w:rsidR="0006293A" w:rsidRPr="008335E8">
        <w:rPr>
          <w:rFonts w:ascii="Calibri" w:hAnsi="Calibri" w:cs="Arial"/>
          <w:i/>
          <w:sz w:val="20"/>
          <w:szCs w:val="20"/>
        </w:rPr>
        <w:t>period</w:t>
      </w:r>
      <w:proofErr w:type="spellEnd"/>
      <w:r w:rsidR="00B93077" w:rsidRPr="008335E8">
        <w:rPr>
          <w:rFonts w:ascii="Calibri" w:hAnsi="Calibri" w:cs="Arial"/>
          <w:sz w:val="20"/>
          <w:szCs w:val="20"/>
        </w:rPr>
        <w:t xml:space="preserve"> sui dati registrati</w:t>
      </w:r>
      <w:r w:rsidR="0006293A" w:rsidRPr="008335E8">
        <w:rPr>
          <w:rFonts w:ascii="Calibri" w:hAnsi="Calibri" w:cs="Arial"/>
          <w:sz w:val="20"/>
          <w:szCs w:val="20"/>
        </w:rPr>
        <w:t xml:space="preserve">, </w:t>
      </w:r>
      <w:r w:rsidR="00711452" w:rsidRPr="008335E8">
        <w:rPr>
          <w:rFonts w:ascii="Calibri" w:hAnsi="Calibri" w:cs="Arial"/>
          <w:sz w:val="20"/>
          <w:szCs w:val="20"/>
        </w:rPr>
        <w:t xml:space="preserve">tipologie di metriche utilizzate per l’analisi del traffico in tempo reale (metriche di utilizzazione, performance di rete, performance </w:t>
      </w:r>
      <w:proofErr w:type="spellStart"/>
      <w:r w:rsidR="00711452" w:rsidRPr="008335E8">
        <w:rPr>
          <w:rFonts w:ascii="Calibri" w:hAnsi="Calibri" w:cs="Arial"/>
          <w:sz w:val="20"/>
          <w:szCs w:val="20"/>
        </w:rPr>
        <w:t>application</w:t>
      </w:r>
      <w:proofErr w:type="spellEnd"/>
      <w:r w:rsidR="00711452" w:rsidRPr="008335E8">
        <w:rPr>
          <w:rFonts w:ascii="Calibri" w:hAnsi="Calibri" w:cs="Arial"/>
          <w:sz w:val="20"/>
          <w:szCs w:val="20"/>
        </w:rPr>
        <w:t>, etc.)</w:t>
      </w:r>
      <w:r w:rsidR="003358B2">
        <w:rPr>
          <w:rFonts w:ascii="Calibri" w:hAnsi="Calibri" w:cs="Arial"/>
          <w:sz w:val="20"/>
          <w:szCs w:val="20"/>
        </w:rPr>
        <w:t xml:space="preserve">, </w:t>
      </w:r>
      <w:r w:rsidR="003358B2" w:rsidRPr="000259CB">
        <w:rPr>
          <w:rFonts w:ascii="Calibri" w:hAnsi="Calibri" w:cs="Arial"/>
          <w:sz w:val="20"/>
          <w:szCs w:val="20"/>
        </w:rPr>
        <w:t xml:space="preserve">possibilità ed eventuali modalità di applicazione di filtri </w:t>
      </w:r>
      <w:r w:rsidR="003358B2" w:rsidRPr="003358B2">
        <w:rPr>
          <w:rFonts w:ascii="Calibri" w:hAnsi="Calibri" w:cs="Arial"/>
          <w:sz w:val="20"/>
          <w:szCs w:val="20"/>
        </w:rPr>
        <w:t>al fine di visualizzare i dati presenti o solo una parte di questi</w:t>
      </w:r>
      <w:r w:rsidR="0064051F">
        <w:rPr>
          <w:rFonts w:ascii="Calibri" w:hAnsi="Calibri" w:cs="Arial"/>
          <w:sz w:val="20"/>
          <w:szCs w:val="20"/>
        </w:rPr>
        <w:t>;</w:t>
      </w:r>
    </w:p>
    <w:p w14:paraId="7E8FB80E" w14:textId="6AA673E4" w:rsidR="0006293A" w:rsidRPr="008335E8" w:rsidRDefault="00412BA3" w:rsidP="008335E8">
      <w:pPr>
        <w:numPr>
          <w:ilvl w:val="0"/>
          <w:numId w:val="4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335E8">
        <w:rPr>
          <w:rFonts w:ascii="Calibri" w:hAnsi="Calibri" w:cs="Arial"/>
          <w:sz w:val="20"/>
          <w:szCs w:val="20"/>
        </w:rPr>
        <w:t xml:space="preserve">metodologie e strumenti offerti per aiutare l’operatore a ristabilire un corretto utilizzo della rete (ad esempio </w:t>
      </w:r>
      <w:r w:rsidR="0006293A" w:rsidRPr="008335E8">
        <w:rPr>
          <w:rFonts w:ascii="Calibri" w:hAnsi="Calibri" w:cs="Arial"/>
          <w:sz w:val="20"/>
          <w:szCs w:val="20"/>
        </w:rPr>
        <w:t>possibilità o meno di settare soglie per l’invio di allarmi al superamento delle stesse</w:t>
      </w:r>
      <w:r w:rsidRPr="008335E8">
        <w:rPr>
          <w:rFonts w:ascii="Calibri" w:hAnsi="Calibri" w:cs="Arial"/>
          <w:sz w:val="20"/>
          <w:szCs w:val="20"/>
        </w:rPr>
        <w:t xml:space="preserve">, </w:t>
      </w:r>
      <w:r w:rsidR="00852ADE" w:rsidRPr="008335E8">
        <w:rPr>
          <w:rFonts w:ascii="Calibri" w:hAnsi="Calibri" w:cs="Arial"/>
          <w:sz w:val="20"/>
          <w:szCs w:val="20"/>
        </w:rPr>
        <w:t xml:space="preserve">utilizzo di interfacce grafiche </w:t>
      </w:r>
      <w:r w:rsidR="00B93077" w:rsidRPr="008335E8">
        <w:rPr>
          <w:rFonts w:ascii="Calibri" w:hAnsi="Calibri" w:cs="Arial"/>
          <w:sz w:val="20"/>
          <w:szCs w:val="20"/>
        </w:rPr>
        <w:t xml:space="preserve">personalizzabili </w:t>
      </w:r>
      <w:r w:rsidR="003358B2">
        <w:rPr>
          <w:rFonts w:ascii="Calibri" w:hAnsi="Calibri" w:cs="Arial"/>
          <w:sz w:val="20"/>
          <w:szCs w:val="20"/>
        </w:rPr>
        <w:t xml:space="preserve">con funzionalità </w:t>
      </w:r>
      <w:r w:rsidR="003358B2" w:rsidRPr="008335E8">
        <w:rPr>
          <w:rFonts w:ascii="Calibri" w:hAnsi="Calibri" w:cs="Arial"/>
          <w:sz w:val="20"/>
          <w:szCs w:val="20"/>
        </w:rPr>
        <w:t xml:space="preserve">di tipo </w:t>
      </w:r>
      <w:proofErr w:type="spellStart"/>
      <w:r w:rsidR="003358B2" w:rsidRPr="008335E8">
        <w:rPr>
          <w:rFonts w:ascii="Calibri" w:hAnsi="Calibri" w:cs="Arial"/>
          <w:sz w:val="20"/>
          <w:szCs w:val="20"/>
        </w:rPr>
        <w:t>drag&amp;drop</w:t>
      </w:r>
      <w:proofErr w:type="spellEnd"/>
      <w:r w:rsidR="003358B2" w:rsidRPr="008335E8">
        <w:rPr>
          <w:rFonts w:ascii="Calibri" w:hAnsi="Calibri" w:cs="Arial"/>
          <w:sz w:val="20"/>
          <w:szCs w:val="20"/>
        </w:rPr>
        <w:t xml:space="preserve"> o similari </w:t>
      </w:r>
      <w:r w:rsidR="00B93077" w:rsidRPr="008335E8">
        <w:rPr>
          <w:rFonts w:ascii="Calibri" w:hAnsi="Calibri" w:cs="Arial"/>
          <w:sz w:val="20"/>
          <w:szCs w:val="20"/>
        </w:rPr>
        <w:t xml:space="preserve">per la visualizzazione e analisi del traffico, </w:t>
      </w:r>
      <w:r w:rsidRPr="008335E8">
        <w:rPr>
          <w:rFonts w:ascii="Calibri" w:hAnsi="Calibri" w:cs="Arial"/>
          <w:sz w:val="20"/>
          <w:szCs w:val="20"/>
        </w:rPr>
        <w:t>etc.)</w:t>
      </w:r>
      <w:r w:rsidR="0064051F">
        <w:rPr>
          <w:rFonts w:ascii="Calibri" w:hAnsi="Calibri" w:cs="Arial"/>
          <w:sz w:val="20"/>
          <w:szCs w:val="20"/>
        </w:rPr>
        <w:t>;</w:t>
      </w:r>
    </w:p>
    <w:p w14:paraId="2D70E3EC" w14:textId="0EB8E093" w:rsidR="0006293A" w:rsidRPr="008335E8" w:rsidRDefault="00412BA3" w:rsidP="008335E8">
      <w:pPr>
        <w:numPr>
          <w:ilvl w:val="0"/>
          <w:numId w:val="4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335E8">
        <w:rPr>
          <w:rFonts w:ascii="Calibri" w:hAnsi="Calibri" w:cs="Arial"/>
          <w:sz w:val="20"/>
          <w:szCs w:val="20"/>
        </w:rPr>
        <w:t>possibilità di monitora</w:t>
      </w:r>
      <w:r w:rsidR="00071872" w:rsidRPr="008335E8">
        <w:rPr>
          <w:rFonts w:ascii="Calibri" w:hAnsi="Calibri" w:cs="Arial"/>
          <w:sz w:val="20"/>
          <w:szCs w:val="20"/>
        </w:rPr>
        <w:t>re</w:t>
      </w:r>
      <w:r w:rsidRPr="008335E8">
        <w:rPr>
          <w:rFonts w:ascii="Calibri" w:hAnsi="Calibri" w:cs="Arial"/>
          <w:sz w:val="20"/>
          <w:szCs w:val="20"/>
        </w:rPr>
        <w:t xml:space="preserve"> i flussi di traffico </w:t>
      </w:r>
      <w:r w:rsidR="00071872" w:rsidRPr="008335E8">
        <w:rPr>
          <w:rFonts w:ascii="Calibri" w:hAnsi="Calibri" w:cs="Arial"/>
          <w:sz w:val="20"/>
          <w:szCs w:val="20"/>
        </w:rPr>
        <w:t xml:space="preserve">e creare reportistica </w:t>
      </w:r>
      <w:r w:rsidRPr="008335E8">
        <w:rPr>
          <w:rFonts w:ascii="Calibri" w:hAnsi="Calibri" w:cs="Arial"/>
          <w:sz w:val="20"/>
          <w:szCs w:val="20"/>
        </w:rPr>
        <w:t xml:space="preserve">per classi di servizio, </w:t>
      </w:r>
      <w:r w:rsidR="00852ADE" w:rsidRPr="008335E8">
        <w:rPr>
          <w:rFonts w:ascii="Calibri" w:hAnsi="Calibri" w:cs="Arial"/>
          <w:sz w:val="20"/>
          <w:szCs w:val="20"/>
        </w:rPr>
        <w:t>servizi, uffici</w:t>
      </w:r>
      <w:r w:rsidR="00071872" w:rsidRPr="008335E8">
        <w:rPr>
          <w:rFonts w:ascii="Calibri" w:hAnsi="Calibri" w:cs="Arial"/>
          <w:sz w:val="20"/>
          <w:szCs w:val="20"/>
        </w:rPr>
        <w:t xml:space="preserve"> (ad esempio banda utilizzata da ciascun ufficio, </w:t>
      </w:r>
      <w:r w:rsidR="00852ADE" w:rsidRPr="008335E8">
        <w:rPr>
          <w:rFonts w:ascii="Calibri" w:hAnsi="Calibri" w:cs="Arial"/>
          <w:sz w:val="20"/>
          <w:szCs w:val="20"/>
        </w:rPr>
        <w:t>banda utilizzata da uno specifico ufficio per tipologia di applicazione, etc.)</w:t>
      </w:r>
      <w:r w:rsidR="0064051F">
        <w:rPr>
          <w:rFonts w:ascii="Calibri" w:hAnsi="Calibri" w:cs="Arial"/>
          <w:sz w:val="20"/>
          <w:szCs w:val="20"/>
        </w:rPr>
        <w:t>;</w:t>
      </w:r>
    </w:p>
    <w:p w14:paraId="2D845071" w14:textId="658C2CB6" w:rsidR="00412BA3" w:rsidRPr="008335E8" w:rsidRDefault="00990162" w:rsidP="008335E8">
      <w:pPr>
        <w:numPr>
          <w:ilvl w:val="0"/>
          <w:numId w:val="4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335E8">
        <w:rPr>
          <w:rFonts w:ascii="Calibri" w:hAnsi="Calibri" w:cs="Arial"/>
          <w:sz w:val="20"/>
          <w:szCs w:val="20"/>
        </w:rPr>
        <w:lastRenderedPageBreak/>
        <w:t xml:space="preserve">la possibilità di creare diversi profili utente per la </w:t>
      </w:r>
      <w:r w:rsidR="00412BA3" w:rsidRPr="008335E8">
        <w:rPr>
          <w:rFonts w:ascii="Calibri" w:hAnsi="Calibri" w:cs="Arial"/>
          <w:sz w:val="20"/>
          <w:szCs w:val="20"/>
        </w:rPr>
        <w:t>gestione della soluzione</w:t>
      </w:r>
      <w:r w:rsidR="0064051F">
        <w:rPr>
          <w:rFonts w:ascii="Calibri" w:hAnsi="Calibri" w:cs="Arial"/>
          <w:sz w:val="20"/>
          <w:szCs w:val="20"/>
        </w:rPr>
        <w:t>;</w:t>
      </w:r>
    </w:p>
    <w:p w14:paraId="3796A745" w14:textId="4D9C1CA1" w:rsidR="00711452" w:rsidRPr="008335E8" w:rsidRDefault="004C2BE4" w:rsidP="008335E8">
      <w:pPr>
        <w:numPr>
          <w:ilvl w:val="0"/>
          <w:numId w:val="4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335E8">
        <w:rPr>
          <w:rFonts w:ascii="Calibri" w:hAnsi="Calibri" w:cs="Arial"/>
          <w:sz w:val="20"/>
          <w:szCs w:val="20"/>
        </w:rPr>
        <w:t xml:space="preserve">eventuali funzionalità di </w:t>
      </w:r>
      <w:proofErr w:type="spellStart"/>
      <w:r w:rsidRPr="008335E8">
        <w:rPr>
          <w:rFonts w:ascii="Calibri" w:hAnsi="Calibri" w:cs="Arial"/>
          <w:sz w:val="20"/>
          <w:szCs w:val="20"/>
        </w:rPr>
        <w:t>Netwrok</w:t>
      </w:r>
      <w:proofErr w:type="spellEnd"/>
      <w:r w:rsidRPr="008335E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8335E8">
        <w:rPr>
          <w:rFonts w:ascii="Calibri" w:hAnsi="Calibri" w:cs="Arial"/>
          <w:sz w:val="20"/>
          <w:szCs w:val="20"/>
        </w:rPr>
        <w:t>Capacity</w:t>
      </w:r>
      <w:proofErr w:type="spellEnd"/>
      <w:r w:rsidRPr="008335E8">
        <w:rPr>
          <w:rFonts w:ascii="Calibri" w:hAnsi="Calibri" w:cs="Arial"/>
          <w:sz w:val="20"/>
          <w:szCs w:val="20"/>
        </w:rPr>
        <w:t xml:space="preserve"> Planning, ovvero utilizzo dei dati registrati per pianificazioni di aggiustamento/ampliamento della rete</w:t>
      </w:r>
      <w:r w:rsidR="0064051F">
        <w:rPr>
          <w:rFonts w:ascii="Calibri" w:hAnsi="Calibri" w:cs="Arial"/>
          <w:sz w:val="20"/>
          <w:szCs w:val="20"/>
        </w:rPr>
        <w:t>;</w:t>
      </w:r>
    </w:p>
    <w:p w14:paraId="0CC1C88C" w14:textId="23714949" w:rsidR="00990162" w:rsidRDefault="00711452" w:rsidP="008335E8">
      <w:pPr>
        <w:numPr>
          <w:ilvl w:val="0"/>
          <w:numId w:val="4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335E8">
        <w:rPr>
          <w:rFonts w:ascii="Calibri" w:hAnsi="Calibri" w:cs="Arial"/>
          <w:sz w:val="20"/>
          <w:szCs w:val="20"/>
        </w:rPr>
        <w:t>scalabilità e modularità della soluzione</w:t>
      </w:r>
      <w:r w:rsidR="0064051F">
        <w:rPr>
          <w:rFonts w:ascii="Calibri" w:hAnsi="Calibri" w:cs="Arial"/>
          <w:sz w:val="20"/>
          <w:szCs w:val="20"/>
        </w:rPr>
        <w:t>.</w:t>
      </w:r>
    </w:p>
    <w:p w14:paraId="44FE3A3B" w14:textId="77777777" w:rsidR="008E610F" w:rsidRPr="00FE3E93" w:rsidRDefault="008E610F" w:rsidP="008E610F">
      <w:pPr>
        <w:pStyle w:val="Paragrafoelenco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80CC96A" w14:textId="77777777" w:rsidR="008E610F" w:rsidRPr="00FE3E93" w:rsidRDefault="008E610F" w:rsidP="008E610F">
      <w:pPr>
        <w:pStyle w:val="Paragrafoelenco"/>
        <w:keepNext/>
        <w:spacing w:before="120" w:after="120"/>
        <w:ind w:left="426"/>
        <w:outlineLvl w:val="0"/>
        <w:rPr>
          <w:rFonts w:ascii="Calibri" w:hAnsi="Calibri"/>
          <w:b/>
          <w:sz w:val="20"/>
          <w:szCs w:val="20"/>
          <w:lang w:val="x-none" w:eastAsia="x-none"/>
        </w:rPr>
      </w:pPr>
      <w:r w:rsidRPr="00FE3E93">
        <w:rPr>
          <w:rFonts w:ascii="Calibri" w:hAnsi="Calibri"/>
          <w:b/>
          <w:sz w:val="20"/>
          <w:szCs w:val="20"/>
          <w:lang w:val="x-none" w:eastAsia="x-none"/>
        </w:rPr>
        <w:t>Risposta:</w:t>
      </w:r>
    </w:p>
    <w:p w14:paraId="55CC77DE" w14:textId="2254070C" w:rsidR="008E610F" w:rsidRPr="008E610F" w:rsidRDefault="008E610F" w:rsidP="008E610F">
      <w:pPr>
        <w:pStyle w:val="Paragrafoelenc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FE3E93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____________</w:t>
      </w:r>
    </w:p>
    <w:p w14:paraId="32920A86" w14:textId="77777777" w:rsidR="008E610F" w:rsidRDefault="008E610F" w:rsidP="008E610F">
      <w:pPr>
        <w:pStyle w:val="Paragrafoelenco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C428895" w14:textId="77777777" w:rsidR="008E610F" w:rsidRPr="008E610F" w:rsidRDefault="008E610F" w:rsidP="008E610F">
      <w:pPr>
        <w:pStyle w:val="Paragrafoelenco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69A40C1" w14:textId="1B9C9579" w:rsidR="00466FDC" w:rsidRPr="008335E8" w:rsidRDefault="00DF4383" w:rsidP="008335E8">
      <w:pPr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335E8">
        <w:rPr>
          <w:rFonts w:ascii="Calibri" w:hAnsi="Calibri" w:cs="Arial"/>
          <w:sz w:val="20"/>
          <w:szCs w:val="20"/>
        </w:rPr>
        <w:t xml:space="preserve">Si chiede di indicare nel dettaglio le eventuali </w:t>
      </w:r>
      <w:proofErr w:type="spellStart"/>
      <w:r w:rsidRPr="00183F01">
        <w:rPr>
          <w:rFonts w:ascii="Calibri" w:hAnsi="Calibri" w:cs="Arial"/>
          <w:i/>
          <w:sz w:val="20"/>
          <w:szCs w:val="20"/>
        </w:rPr>
        <w:t>features</w:t>
      </w:r>
      <w:proofErr w:type="spellEnd"/>
      <w:r w:rsidRPr="008335E8">
        <w:rPr>
          <w:rFonts w:ascii="Calibri" w:hAnsi="Calibri" w:cs="Arial"/>
          <w:sz w:val="20"/>
          <w:szCs w:val="20"/>
        </w:rPr>
        <w:t xml:space="preserve"> migliorative (caratteristiche prestazionali, funzionali, non funzionali, livelli di servizio) che, a </w:t>
      </w:r>
      <w:r w:rsidR="005D55E2">
        <w:rPr>
          <w:rFonts w:ascii="Calibri" w:hAnsi="Calibri" w:cs="Arial"/>
          <w:sz w:val="20"/>
          <w:szCs w:val="20"/>
        </w:rPr>
        <w:t>Vostr</w:t>
      </w:r>
      <w:r w:rsidRPr="008335E8">
        <w:rPr>
          <w:rFonts w:ascii="Calibri" w:hAnsi="Calibri" w:cs="Arial"/>
          <w:sz w:val="20"/>
          <w:szCs w:val="20"/>
        </w:rPr>
        <w:t xml:space="preserve">o parere, dovrebbe possedere una soluzione </w:t>
      </w:r>
      <w:r w:rsidRPr="008335E8">
        <w:rPr>
          <w:rFonts w:ascii="Calibri" w:hAnsi="Calibri" w:cs="Arial"/>
          <w:i/>
          <w:sz w:val="20"/>
          <w:szCs w:val="20"/>
        </w:rPr>
        <w:t>NPMD</w:t>
      </w:r>
      <w:r w:rsidRPr="008335E8">
        <w:rPr>
          <w:rFonts w:ascii="Calibri" w:hAnsi="Calibri" w:cs="Arial"/>
          <w:sz w:val="20"/>
          <w:szCs w:val="20"/>
        </w:rPr>
        <w:t xml:space="preserve">, indicando se tali </w:t>
      </w:r>
      <w:proofErr w:type="spellStart"/>
      <w:r w:rsidRPr="00183F01">
        <w:rPr>
          <w:rFonts w:ascii="Calibri" w:hAnsi="Calibri" w:cs="Arial"/>
          <w:i/>
          <w:sz w:val="20"/>
          <w:szCs w:val="20"/>
        </w:rPr>
        <w:t>features</w:t>
      </w:r>
      <w:proofErr w:type="spellEnd"/>
      <w:r w:rsidRPr="008335E8">
        <w:rPr>
          <w:rFonts w:ascii="Calibri" w:hAnsi="Calibri" w:cs="Arial"/>
          <w:sz w:val="20"/>
          <w:szCs w:val="20"/>
        </w:rPr>
        <w:t xml:space="preserve"> siano eventualmente presenti nella/e soluzione/i da </w:t>
      </w:r>
      <w:r w:rsidR="005D55E2">
        <w:rPr>
          <w:rFonts w:ascii="Calibri" w:hAnsi="Calibri" w:cs="Arial"/>
          <w:sz w:val="20"/>
          <w:szCs w:val="20"/>
        </w:rPr>
        <w:t>Voi</w:t>
      </w:r>
      <w:r w:rsidRPr="008335E8">
        <w:rPr>
          <w:rFonts w:ascii="Calibri" w:hAnsi="Calibri" w:cs="Arial"/>
          <w:sz w:val="20"/>
          <w:szCs w:val="20"/>
        </w:rPr>
        <w:t xml:space="preserve"> offerta/e.</w:t>
      </w:r>
    </w:p>
    <w:p w14:paraId="7310FD27" w14:textId="77777777" w:rsidR="008E610F" w:rsidRPr="00FE3E93" w:rsidRDefault="008E610F" w:rsidP="008E610F">
      <w:pPr>
        <w:pStyle w:val="Paragrafoelenco"/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6DCCA798" w14:textId="77777777" w:rsidR="008E610F" w:rsidRPr="00FE3E93" w:rsidRDefault="008E610F" w:rsidP="008E610F">
      <w:pPr>
        <w:pStyle w:val="Paragrafoelenco"/>
        <w:keepNext/>
        <w:spacing w:before="120" w:after="120"/>
        <w:ind w:left="360"/>
        <w:outlineLvl w:val="0"/>
        <w:rPr>
          <w:rFonts w:ascii="Calibri" w:hAnsi="Calibri"/>
          <w:b/>
          <w:sz w:val="20"/>
          <w:szCs w:val="20"/>
          <w:lang w:val="x-none" w:eastAsia="x-none"/>
        </w:rPr>
      </w:pPr>
      <w:r w:rsidRPr="00FE3E93">
        <w:rPr>
          <w:rFonts w:ascii="Calibri" w:hAnsi="Calibri"/>
          <w:b/>
          <w:sz w:val="20"/>
          <w:szCs w:val="20"/>
          <w:lang w:val="x-none" w:eastAsia="x-none"/>
        </w:rPr>
        <w:t>Risposta:</w:t>
      </w:r>
    </w:p>
    <w:p w14:paraId="5F4657BF" w14:textId="0C9F2DAE" w:rsidR="008E610F" w:rsidRPr="008E610F" w:rsidRDefault="008E610F" w:rsidP="008E610F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FE3E93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_______________</w:t>
      </w:r>
    </w:p>
    <w:p w14:paraId="282E0719" w14:textId="77777777" w:rsidR="008335E8" w:rsidRPr="00AF2817" w:rsidRDefault="008335E8" w:rsidP="008E610F">
      <w:pPr>
        <w:pStyle w:val="Paragrafoelenco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8D31AA2" w14:textId="77777777" w:rsidR="008335E8" w:rsidRPr="00AF2817" w:rsidRDefault="008335E8" w:rsidP="008E610F">
      <w:pPr>
        <w:pStyle w:val="Paragrafoelenco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4B6073" w14:textId="1D1E0700" w:rsidR="00AC0297" w:rsidRDefault="00AC0297" w:rsidP="00AC0297">
      <w:pPr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La Vostra Azienda è abilitata o sta facendo un percorso di abilitazione al </w:t>
      </w:r>
      <w:r w:rsidR="00EC757E">
        <w:rPr>
          <w:rFonts w:ascii="Calibri" w:hAnsi="Calibri" w:cs="Arial"/>
          <w:sz w:val="20"/>
          <w:szCs w:val="20"/>
        </w:rPr>
        <w:t xml:space="preserve">Bando ICT del </w:t>
      </w:r>
      <w:r>
        <w:rPr>
          <w:rFonts w:ascii="Calibri" w:hAnsi="Calibri" w:cs="Arial"/>
          <w:sz w:val="20"/>
          <w:szCs w:val="20"/>
        </w:rPr>
        <w:t xml:space="preserve">Sistema Dinamico di </w:t>
      </w:r>
      <w:r w:rsidR="006562A1">
        <w:rPr>
          <w:rFonts w:ascii="Calibri" w:hAnsi="Calibri" w:cs="Arial"/>
          <w:sz w:val="20"/>
          <w:szCs w:val="20"/>
        </w:rPr>
        <w:t xml:space="preserve">Acquisizione per la Pubblica Amministrazione (SDAPA)? In caso affermativo, per quali categorie merceologiche è abilitata/ha richiesto abilitazione e </w:t>
      </w:r>
      <w:r w:rsidR="00EC757E">
        <w:rPr>
          <w:rFonts w:ascii="Calibri" w:hAnsi="Calibri" w:cs="Arial"/>
          <w:sz w:val="20"/>
          <w:szCs w:val="20"/>
        </w:rPr>
        <w:t xml:space="preserve">per quali classi di </w:t>
      </w:r>
      <w:r w:rsidR="00873207">
        <w:rPr>
          <w:rFonts w:ascii="Calibri" w:hAnsi="Calibri" w:cs="Arial"/>
          <w:sz w:val="20"/>
          <w:szCs w:val="20"/>
        </w:rPr>
        <w:t>ammissione?</w:t>
      </w:r>
    </w:p>
    <w:p w14:paraId="16607270" w14:textId="77777777" w:rsidR="008E610F" w:rsidRPr="00FE3E93" w:rsidRDefault="008E610F" w:rsidP="008E610F">
      <w:pPr>
        <w:pStyle w:val="Paragrafoelenco"/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0D130018" w14:textId="77777777" w:rsidR="008E610F" w:rsidRPr="00FE3E93" w:rsidRDefault="008E610F" w:rsidP="008E610F">
      <w:pPr>
        <w:pStyle w:val="Paragrafoelenco"/>
        <w:keepNext/>
        <w:spacing w:before="120" w:after="120"/>
        <w:ind w:left="360"/>
        <w:outlineLvl w:val="0"/>
        <w:rPr>
          <w:rFonts w:ascii="Calibri" w:hAnsi="Calibri"/>
          <w:b/>
          <w:sz w:val="20"/>
          <w:szCs w:val="20"/>
          <w:lang w:val="x-none" w:eastAsia="x-none"/>
        </w:rPr>
      </w:pPr>
      <w:r w:rsidRPr="00FE3E93">
        <w:rPr>
          <w:rFonts w:ascii="Calibri" w:hAnsi="Calibri"/>
          <w:b/>
          <w:sz w:val="20"/>
          <w:szCs w:val="20"/>
          <w:lang w:val="x-none" w:eastAsia="x-none"/>
        </w:rPr>
        <w:t>Risposta:</w:t>
      </w:r>
    </w:p>
    <w:p w14:paraId="2CF73E2F" w14:textId="49BF5011" w:rsidR="008E610F" w:rsidRPr="008E610F" w:rsidRDefault="008E610F" w:rsidP="008E610F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FE3E93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_______________</w:t>
      </w:r>
    </w:p>
    <w:p w14:paraId="5D2534A2" w14:textId="77777777" w:rsidR="00AC0297" w:rsidRDefault="00AC0297" w:rsidP="008E610F">
      <w:pPr>
        <w:pStyle w:val="Paragrafoelenco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611911" w14:textId="77777777" w:rsidR="00AC0297" w:rsidRPr="00AF2817" w:rsidRDefault="00AC0297" w:rsidP="008E610F">
      <w:pPr>
        <w:pStyle w:val="Paragrafoelenco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85CB8A2" w14:textId="75BA09E9" w:rsidR="00B40059" w:rsidRDefault="00DF4383" w:rsidP="008335E8">
      <w:pPr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335E8">
        <w:rPr>
          <w:rFonts w:ascii="Calibri" w:hAnsi="Calibri" w:cs="Arial"/>
          <w:sz w:val="20"/>
          <w:szCs w:val="20"/>
        </w:rPr>
        <w:t xml:space="preserve">Indicare ogni altro elemento che si ritenga utile </w:t>
      </w:r>
      <w:r w:rsidR="009E0266" w:rsidRPr="008335E8">
        <w:rPr>
          <w:rFonts w:ascii="Calibri" w:hAnsi="Calibri" w:cs="Arial"/>
          <w:sz w:val="20"/>
          <w:szCs w:val="20"/>
        </w:rPr>
        <w:t xml:space="preserve">ai fini della implementazione di un’ottimale soluzione </w:t>
      </w:r>
      <w:r w:rsidR="009E0266" w:rsidRPr="008335E8">
        <w:rPr>
          <w:rFonts w:ascii="Calibri" w:hAnsi="Calibri" w:cs="Arial"/>
          <w:i/>
          <w:sz w:val="20"/>
          <w:szCs w:val="20"/>
        </w:rPr>
        <w:t>NPMD</w:t>
      </w:r>
      <w:r w:rsidR="009E0266" w:rsidRPr="008335E8">
        <w:rPr>
          <w:rFonts w:ascii="Calibri" w:hAnsi="Calibri" w:cs="Arial"/>
          <w:sz w:val="20"/>
          <w:szCs w:val="20"/>
        </w:rPr>
        <w:t>.</w:t>
      </w:r>
    </w:p>
    <w:p w14:paraId="1D3FBCC7" w14:textId="77777777" w:rsidR="008E610F" w:rsidRPr="00FE3E93" w:rsidRDefault="008E610F" w:rsidP="008E610F">
      <w:pPr>
        <w:pStyle w:val="Paragrafoelenco"/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3139CCF9" w14:textId="77777777" w:rsidR="008E610F" w:rsidRPr="00FE3E93" w:rsidRDefault="008E610F" w:rsidP="008E610F">
      <w:pPr>
        <w:pStyle w:val="Paragrafoelenco"/>
        <w:keepNext/>
        <w:spacing w:before="120" w:after="120"/>
        <w:ind w:left="360"/>
        <w:outlineLvl w:val="0"/>
        <w:rPr>
          <w:rFonts w:ascii="Calibri" w:hAnsi="Calibri"/>
          <w:b/>
          <w:sz w:val="20"/>
          <w:szCs w:val="20"/>
          <w:lang w:val="x-none" w:eastAsia="x-none"/>
        </w:rPr>
      </w:pPr>
      <w:r w:rsidRPr="00FE3E93">
        <w:rPr>
          <w:rFonts w:ascii="Calibri" w:hAnsi="Calibri"/>
          <w:b/>
          <w:sz w:val="20"/>
          <w:szCs w:val="20"/>
          <w:lang w:val="x-none" w:eastAsia="x-none"/>
        </w:rPr>
        <w:t>Risposta:</w:t>
      </w:r>
    </w:p>
    <w:p w14:paraId="11794C85" w14:textId="5A07FEF7" w:rsidR="008E610F" w:rsidRPr="008E610F" w:rsidRDefault="008E610F" w:rsidP="008E610F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FE3E93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FE3E93">
        <w:rPr>
          <w:rFonts w:ascii="Calibri" w:hAnsi="Calibr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_______________</w:t>
      </w:r>
    </w:p>
    <w:p w14:paraId="2931AC34" w14:textId="77777777" w:rsidR="008335E8" w:rsidRDefault="008335E8" w:rsidP="008E610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2E88A4E" w14:textId="77777777" w:rsidR="0057724F" w:rsidRPr="00AF2817" w:rsidRDefault="0057724F" w:rsidP="0087320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A1CCB06" w14:textId="77777777" w:rsidR="0057724F" w:rsidRDefault="0057724F" w:rsidP="008E610F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6FFA49BF" w14:textId="77777777" w:rsidR="008335E8" w:rsidRPr="00AF2817" w:rsidRDefault="008335E8" w:rsidP="00AF2817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838D40" w14:textId="77777777" w:rsidR="00292360" w:rsidRPr="008335E8" w:rsidRDefault="00292360" w:rsidP="00FA737A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4EF469EE" w14:textId="77777777" w:rsidR="008E610F" w:rsidRPr="008E610F" w:rsidRDefault="008E610F" w:rsidP="008E610F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E610F">
        <w:rPr>
          <w:rFonts w:asciiTheme="minorHAnsi" w:hAnsiTheme="minorHAnsi" w:cs="Arial"/>
          <w:b/>
          <w:bCs/>
          <w:sz w:val="20"/>
          <w:szCs w:val="20"/>
        </w:rPr>
        <w:t>Firma operatore economico</w:t>
      </w:r>
    </w:p>
    <w:p w14:paraId="1190A3E9" w14:textId="77777777" w:rsidR="008E610F" w:rsidRPr="008E610F" w:rsidRDefault="008E610F" w:rsidP="008E610F">
      <w:pPr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E610F">
        <w:rPr>
          <w:rFonts w:asciiTheme="minorHAnsi" w:hAnsiTheme="minorHAnsi" w:cs="Arial"/>
          <w:bCs/>
          <w:sz w:val="20"/>
          <w:szCs w:val="20"/>
        </w:rPr>
        <w:t>[Nome e Cognome]</w:t>
      </w:r>
    </w:p>
    <w:p w14:paraId="74ECC9F4" w14:textId="77777777" w:rsidR="008E610F" w:rsidRPr="008E610F" w:rsidRDefault="008E610F" w:rsidP="008E610F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B0C8B34" w14:textId="77777777" w:rsidR="008E610F" w:rsidRPr="008E610F" w:rsidRDefault="008E610F" w:rsidP="008E610F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78E5DA" w14:textId="6B452394" w:rsidR="00735A27" w:rsidRDefault="008E610F" w:rsidP="008E610F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E610F">
        <w:rPr>
          <w:rFonts w:asciiTheme="minorHAnsi" w:hAnsiTheme="minorHAnsi" w:cs="Arial"/>
          <w:b/>
          <w:bCs/>
          <w:sz w:val="20"/>
          <w:szCs w:val="20"/>
        </w:rPr>
        <w:t>_____________________</w:t>
      </w:r>
    </w:p>
    <w:sectPr w:rsidR="00735A27" w:rsidSect="009C0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6B92C3" w15:done="0"/>
  <w15:commentEx w15:paraId="3CEA34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7D979" w14:textId="77777777" w:rsidR="00933B8F" w:rsidRDefault="00933B8F">
      <w:r>
        <w:separator/>
      </w:r>
    </w:p>
  </w:endnote>
  <w:endnote w:type="continuationSeparator" w:id="0">
    <w:p w14:paraId="66085E75" w14:textId="77777777" w:rsidR="00933B8F" w:rsidRDefault="00933B8F">
      <w:r>
        <w:continuationSeparator/>
      </w:r>
    </w:p>
  </w:endnote>
  <w:endnote w:type="continuationNotice" w:id="1">
    <w:p w14:paraId="662B4CAB" w14:textId="77777777" w:rsidR="00933B8F" w:rsidRDefault="00933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E4A8" w14:textId="77777777" w:rsidR="00E56290" w:rsidRDefault="00E562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BE32E" w14:textId="7C08D04E" w:rsidR="002D63C1" w:rsidRPr="00FE3E93" w:rsidRDefault="002D63C1" w:rsidP="00FE3E93">
    <w:pPr>
      <w:pStyle w:val="Pidipagina"/>
      <w:ind w:right="360"/>
      <w:rPr>
        <w:rFonts w:ascii="Calibri" w:hAnsi="Calibri"/>
        <w:sz w:val="16"/>
        <w:szCs w:val="16"/>
      </w:rPr>
    </w:pPr>
    <w:r w:rsidRPr="00FE3E93">
      <w:rPr>
        <w:rFonts w:ascii="Calibri" w:hAnsi="Calibri"/>
        <w:sz w:val="16"/>
        <w:szCs w:val="16"/>
      </w:rPr>
      <w:t xml:space="preserve">Classificazione </w:t>
    </w:r>
    <w:r w:rsidRPr="00FE3E93">
      <w:rPr>
        <w:rFonts w:ascii="Calibri" w:hAnsi="Calibri"/>
        <w:sz w:val="16"/>
        <w:szCs w:val="16"/>
      </w:rPr>
      <w:t xml:space="preserve">del </w:t>
    </w:r>
    <w:r w:rsidRPr="00FE3E93">
      <w:rPr>
        <w:rFonts w:ascii="Calibri" w:hAnsi="Calibri"/>
        <w:sz w:val="16"/>
        <w:szCs w:val="16"/>
      </w:rPr>
      <w:t>documento: Consip Public</w:t>
    </w:r>
  </w:p>
  <w:p w14:paraId="2EF7E074" w14:textId="49D7EF6C" w:rsidR="003358B2" w:rsidRPr="00A96ABA" w:rsidRDefault="002D63C1" w:rsidP="00FE3E93">
    <w:pPr>
      <w:pStyle w:val="Pidipagina"/>
      <w:ind w:right="360"/>
      <w:rPr>
        <w:rFonts w:ascii="Calibri" w:hAnsi="Calibri"/>
        <w:sz w:val="16"/>
        <w:szCs w:val="16"/>
      </w:rPr>
    </w:pPr>
    <w:r w:rsidRPr="00FE3E93">
      <w:rPr>
        <w:rFonts w:ascii="Calibri" w:hAnsi="Calibri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923351F" wp14:editId="76B99850">
              <wp:simplePos x="0" y="0"/>
              <wp:positionH relativeFrom="column">
                <wp:posOffset>5232882</wp:posOffset>
              </wp:positionH>
              <wp:positionV relativeFrom="paragraph">
                <wp:posOffset>119863</wp:posOffset>
              </wp:positionV>
              <wp:extent cx="936345" cy="27432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34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28E7EC" w14:textId="77777777" w:rsidR="002D63C1" w:rsidRPr="00165877" w:rsidRDefault="002D63C1" w:rsidP="002D63C1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709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709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5606B3" w14:textId="77777777" w:rsidR="002D63C1" w:rsidRDefault="002D63C1" w:rsidP="002D63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12.05pt;margin-top:9.45pt;width:73.7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" stroked="f">
              <v:textbox>
                <w:txbxContent>
                  <w:p w14:paraId="1228E7EC" w14:textId="77777777" w:rsidR="002D63C1" w:rsidRPr="00165877" w:rsidRDefault="002D63C1" w:rsidP="002D63C1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E709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E709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465606B3" w14:textId="77777777" w:rsidR="002D63C1" w:rsidRDefault="002D63C1" w:rsidP="002D63C1"/>
                </w:txbxContent>
              </v:textbox>
            </v:shape>
          </w:pict>
        </mc:Fallback>
      </mc:AlternateContent>
    </w:r>
    <w:r w:rsidRPr="00FE3E93">
      <w:rPr>
        <w:rFonts w:ascii="Calibri" w:hAnsi="Calibri"/>
        <w:sz w:val="16"/>
        <w:szCs w:val="16"/>
      </w:rPr>
      <w:t xml:space="preserve">Consip S.p.A. – Consultazione del mercato “Acquisizione di una nuova soluzione di Network Performance </w:t>
    </w:r>
    <w:proofErr w:type="spellStart"/>
    <w:r w:rsidRPr="00FE3E93">
      <w:rPr>
        <w:rFonts w:ascii="Calibri" w:hAnsi="Calibri"/>
        <w:sz w:val="16"/>
        <w:szCs w:val="16"/>
      </w:rPr>
      <w:t>Monitoring</w:t>
    </w:r>
    <w:proofErr w:type="spellEnd"/>
    <w:r w:rsidRPr="00FE3E93">
      <w:rPr>
        <w:rFonts w:ascii="Calibri" w:hAnsi="Calibri"/>
        <w:sz w:val="16"/>
        <w:szCs w:val="16"/>
      </w:rPr>
      <w:t xml:space="preserve"> and </w:t>
    </w:r>
    <w:proofErr w:type="spellStart"/>
    <w:r w:rsidRPr="00FE3E93">
      <w:rPr>
        <w:rFonts w:ascii="Calibri" w:hAnsi="Calibri"/>
        <w:sz w:val="16"/>
        <w:szCs w:val="16"/>
      </w:rPr>
      <w:t>Diagnostics</w:t>
    </w:r>
    <w:proofErr w:type="spellEnd"/>
    <w:r w:rsidRPr="00FE3E93">
      <w:rPr>
        <w:rFonts w:ascii="Calibri" w:hAnsi="Calibri"/>
        <w:sz w:val="16"/>
        <w:szCs w:val="16"/>
      </w:rPr>
      <w:t xml:space="preserve"> (NPMD) comprensiva del servizio di manutenzione”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AFA0" w14:textId="77777777" w:rsidR="00FE3E93" w:rsidRPr="00FE3E93" w:rsidRDefault="00FE3E93" w:rsidP="00FE3E93">
    <w:pPr>
      <w:pStyle w:val="Pidipagina"/>
      <w:ind w:right="360"/>
      <w:rPr>
        <w:rFonts w:ascii="Calibri" w:hAnsi="Calibri"/>
        <w:sz w:val="16"/>
        <w:szCs w:val="16"/>
      </w:rPr>
    </w:pPr>
    <w:r w:rsidRPr="00FE3E93">
      <w:rPr>
        <w:rFonts w:ascii="Calibri" w:hAnsi="Calibri"/>
        <w:sz w:val="16"/>
        <w:szCs w:val="16"/>
      </w:rPr>
      <w:t>Classificazione del documento: Consip Public</w:t>
    </w:r>
  </w:p>
  <w:p w14:paraId="5E931EEE" w14:textId="2AC6F19D" w:rsidR="003358B2" w:rsidRPr="00FE3E93" w:rsidRDefault="00FE3E93" w:rsidP="00FE3E93">
    <w:pPr>
      <w:pStyle w:val="Pidipagina"/>
      <w:ind w:right="360"/>
      <w:rPr>
        <w:rFonts w:ascii="Calibri" w:hAnsi="Calibri"/>
        <w:sz w:val="16"/>
        <w:szCs w:val="16"/>
      </w:rPr>
    </w:pPr>
    <w:r w:rsidRPr="00FE3E93">
      <w:rPr>
        <w:rFonts w:ascii="Calibri" w:hAnsi="Calibri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DDA27DA" wp14:editId="6537DA84">
              <wp:simplePos x="0" y="0"/>
              <wp:positionH relativeFrom="column">
                <wp:posOffset>5232882</wp:posOffset>
              </wp:positionH>
              <wp:positionV relativeFrom="paragraph">
                <wp:posOffset>119863</wp:posOffset>
              </wp:positionV>
              <wp:extent cx="936345" cy="27432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34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1BD5C7" w14:textId="77777777" w:rsidR="00FE3E93" w:rsidRPr="00165877" w:rsidRDefault="00FE3E93" w:rsidP="00FE3E93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709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709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BE52AF4" w14:textId="77777777" w:rsidR="00FE3E93" w:rsidRDefault="00FE3E93" w:rsidP="00FE3E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412.05pt;margin-top:9.45pt;width:73.7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" stroked="f">
              <v:textbox>
                <w:txbxContent>
                  <w:p w14:paraId="791BD5C7" w14:textId="77777777" w:rsidR="00FE3E93" w:rsidRPr="00165877" w:rsidRDefault="00FE3E93" w:rsidP="00FE3E93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E709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E709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3BE52AF4" w14:textId="77777777" w:rsidR="00FE3E93" w:rsidRDefault="00FE3E93" w:rsidP="00FE3E93"/>
                </w:txbxContent>
              </v:textbox>
            </v:shape>
          </w:pict>
        </mc:Fallback>
      </mc:AlternateContent>
    </w:r>
    <w:r w:rsidRPr="00FE3E93">
      <w:rPr>
        <w:rFonts w:ascii="Calibri" w:hAnsi="Calibri"/>
        <w:sz w:val="16"/>
        <w:szCs w:val="16"/>
      </w:rPr>
      <w:t xml:space="preserve">Consip S.p.A. – Consultazione del mercato “Acquisizione di una nuova soluzione di Network Performance </w:t>
    </w:r>
    <w:proofErr w:type="spellStart"/>
    <w:r w:rsidRPr="00FE3E93">
      <w:rPr>
        <w:rFonts w:ascii="Calibri" w:hAnsi="Calibri"/>
        <w:sz w:val="16"/>
        <w:szCs w:val="16"/>
      </w:rPr>
      <w:t>Monitoring</w:t>
    </w:r>
    <w:proofErr w:type="spellEnd"/>
    <w:r w:rsidRPr="00FE3E93">
      <w:rPr>
        <w:rFonts w:ascii="Calibri" w:hAnsi="Calibri"/>
        <w:sz w:val="16"/>
        <w:szCs w:val="16"/>
      </w:rPr>
      <w:t xml:space="preserve"> and </w:t>
    </w:r>
    <w:proofErr w:type="spellStart"/>
    <w:r w:rsidRPr="00FE3E93">
      <w:rPr>
        <w:rFonts w:ascii="Calibri" w:hAnsi="Calibri"/>
        <w:sz w:val="16"/>
        <w:szCs w:val="16"/>
      </w:rPr>
      <w:t>Diagnostics</w:t>
    </w:r>
    <w:proofErr w:type="spellEnd"/>
    <w:r w:rsidRPr="00FE3E93">
      <w:rPr>
        <w:rFonts w:ascii="Calibri" w:hAnsi="Calibri"/>
        <w:sz w:val="16"/>
        <w:szCs w:val="16"/>
      </w:rPr>
      <w:t xml:space="preserve"> (NPMD) comprensiva del servizio di manutenzione”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7DD63" w14:textId="77777777" w:rsidR="00933B8F" w:rsidRDefault="00933B8F">
      <w:r>
        <w:separator/>
      </w:r>
    </w:p>
  </w:footnote>
  <w:footnote w:type="continuationSeparator" w:id="0">
    <w:p w14:paraId="5FFEC567" w14:textId="77777777" w:rsidR="00933B8F" w:rsidRDefault="00933B8F">
      <w:r>
        <w:continuationSeparator/>
      </w:r>
    </w:p>
  </w:footnote>
  <w:footnote w:type="continuationNotice" w:id="1">
    <w:p w14:paraId="1B088C7E" w14:textId="77777777" w:rsidR="00933B8F" w:rsidRDefault="00933B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BDA48" w14:textId="77777777" w:rsidR="00E56290" w:rsidRDefault="00E562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55347" w14:textId="77777777" w:rsidR="003358B2" w:rsidRDefault="003358B2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3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03EE7" w14:textId="77777777" w:rsidR="003358B2" w:rsidRDefault="003358B2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4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21B6E"/>
    <w:multiLevelType w:val="hybridMultilevel"/>
    <w:tmpl w:val="A9E2E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EE8E6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45B0B"/>
    <w:multiLevelType w:val="hybridMultilevel"/>
    <w:tmpl w:val="01C0A5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0C06BF2"/>
    <w:multiLevelType w:val="hybridMultilevel"/>
    <w:tmpl w:val="ED5A4C2A"/>
    <w:lvl w:ilvl="0" w:tplc="7650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93DD3"/>
    <w:multiLevelType w:val="singleLevel"/>
    <w:tmpl w:val="91C0E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B07FE"/>
    <w:multiLevelType w:val="hybridMultilevel"/>
    <w:tmpl w:val="9DE2676C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8">
    <w:nsid w:val="6FEE4020"/>
    <w:multiLevelType w:val="hybridMultilevel"/>
    <w:tmpl w:val="095C56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7"/>
  </w:num>
  <w:num w:numId="10">
    <w:abstractNumId w:val="33"/>
  </w:num>
  <w:num w:numId="11">
    <w:abstractNumId w:val="27"/>
  </w:num>
  <w:num w:numId="12">
    <w:abstractNumId w:val="25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4"/>
  </w:num>
  <w:num w:numId="19">
    <w:abstractNumId w:val="15"/>
  </w:num>
  <w:num w:numId="20">
    <w:abstractNumId w:val="39"/>
  </w:num>
  <w:num w:numId="21">
    <w:abstractNumId w:val="40"/>
  </w:num>
  <w:num w:numId="22">
    <w:abstractNumId w:val="13"/>
  </w:num>
  <w:num w:numId="23">
    <w:abstractNumId w:val="5"/>
  </w:num>
  <w:num w:numId="24">
    <w:abstractNumId w:val="41"/>
  </w:num>
  <w:num w:numId="25">
    <w:abstractNumId w:val="8"/>
  </w:num>
  <w:num w:numId="26">
    <w:abstractNumId w:val="20"/>
  </w:num>
  <w:num w:numId="27">
    <w:abstractNumId w:val="21"/>
  </w:num>
  <w:num w:numId="28">
    <w:abstractNumId w:val="6"/>
  </w:num>
  <w:num w:numId="29">
    <w:abstractNumId w:val="10"/>
  </w:num>
  <w:num w:numId="30">
    <w:abstractNumId w:val="28"/>
  </w:num>
  <w:num w:numId="31">
    <w:abstractNumId w:val="38"/>
  </w:num>
  <w:num w:numId="32">
    <w:abstractNumId w:val="36"/>
  </w:num>
  <w:num w:numId="33">
    <w:abstractNumId w:val="34"/>
  </w:num>
  <w:num w:numId="34">
    <w:abstractNumId w:val="12"/>
  </w:num>
  <w:num w:numId="35">
    <w:abstractNumId w:val="22"/>
  </w:num>
  <w:num w:numId="36">
    <w:abstractNumId w:val="23"/>
  </w:num>
  <w:num w:numId="37">
    <w:abstractNumId w:val="4"/>
  </w:num>
  <w:num w:numId="38">
    <w:abstractNumId w:val="19"/>
  </w:num>
  <w:num w:numId="39">
    <w:abstractNumId w:val="16"/>
  </w:num>
  <w:num w:numId="40">
    <w:abstractNumId w:val="24"/>
  </w:num>
  <w:num w:numId="41">
    <w:abstractNumId w:val="35"/>
  </w:num>
  <w:num w:numId="42">
    <w:abstractNumId w:val="9"/>
  </w:num>
  <w:num w:numId="43">
    <w:abstractNumId w:val="37"/>
  </w:num>
  <w:num w:numId="44">
    <w:abstractNumId w:val="1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0C5B"/>
    <w:rsid w:val="00022FBC"/>
    <w:rsid w:val="000238B0"/>
    <w:rsid w:val="000239D9"/>
    <w:rsid w:val="0002469D"/>
    <w:rsid w:val="00026A4B"/>
    <w:rsid w:val="0003280E"/>
    <w:rsid w:val="00033222"/>
    <w:rsid w:val="00035CB1"/>
    <w:rsid w:val="000430ED"/>
    <w:rsid w:val="000437B1"/>
    <w:rsid w:val="000439DC"/>
    <w:rsid w:val="00054B2E"/>
    <w:rsid w:val="00055489"/>
    <w:rsid w:val="0005671F"/>
    <w:rsid w:val="0006293A"/>
    <w:rsid w:val="00064646"/>
    <w:rsid w:val="000659FA"/>
    <w:rsid w:val="00065EC1"/>
    <w:rsid w:val="00067108"/>
    <w:rsid w:val="000676A8"/>
    <w:rsid w:val="00071872"/>
    <w:rsid w:val="00071F55"/>
    <w:rsid w:val="000734C9"/>
    <w:rsid w:val="0008288C"/>
    <w:rsid w:val="00083AE8"/>
    <w:rsid w:val="00085A8B"/>
    <w:rsid w:val="00086A6F"/>
    <w:rsid w:val="00093A7B"/>
    <w:rsid w:val="000970C6"/>
    <w:rsid w:val="00097A66"/>
    <w:rsid w:val="000A0D2E"/>
    <w:rsid w:val="000A6761"/>
    <w:rsid w:val="000A7DEE"/>
    <w:rsid w:val="000B323C"/>
    <w:rsid w:val="000C77CB"/>
    <w:rsid w:val="000E7ACC"/>
    <w:rsid w:val="000F0E1A"/>
    <w:rsid w:val="000F3AA2"/>
    <w:rsid w:val="000F3F55"/>
    <w:rsid w:val="000F493B"/>
    <w:rsid w:val="000F5BA1"/>
    <w:rsid w:val="00105E78"/>
    <w:rsid w:val="00107B99"/>
    <w:rsid w:val="00111140"/>
    <w:rsid w:val="00113489"/>
    <w:rsid w:val="001142B8"/>
    <w:rsid w:val="001169E1"/>
    <w:rsid w:val="00117397"/>
    <w:rsid w:val="00117770"/>
    <w:rsid w:val="0012009A"/>
    <w:rsid w:val="00121DA5"/>
    <w:rsid w:val="00123EB1"/>
    <w:rsid w:val="00126D2A"/>
    <w:rsid w:val="00132D95"/>
    <w:rsid w:val="001423DB"/>
    <w:rsid w:val="0014590B"/>
    <w:rsid w:val="0014734F"/>
    <w:rsid w:val="00147E56"/>
    <w:rsid w:val="00163F7A"/>
    <w:rsid w:val="00165527"/>
    <w:rsid w:val="00170074"/>
    <w:rsid w:val="00172496"/>
    <w:rsid w:val="00174E83"/>
    <w:rsid w:val="00176B6B"/>
    <w:rsid w:val="00183F01"/>
    <w:rsid w:val="001843B1"/>
    <w:rsid w:val="0018580E"/>
    <w:rsid w:val="0019376C"/>
    <w:rsid w:val="001969CB"/>
    <w:rsid w:val="001A5BCA"/>
    <w:rsid w:val="001B188D"/>
    <w:rsid w:val="001B18B9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66D9"/>
    <w:rsid w:val="001E2F0B"/>
    <w:rsid w:val="001E636D"/>
    <w:rsid w:val="001F1951"/>
    <w:rsid w:val="001F33CB"/>
    <w:rsid w:val="00202371"/>
    <w:rsid w:val="002067E2"/>
    <w:rsid w:val="00215CFD"/>
    <w:rsid w:val="00216AC3"/>
    <w:rsid w:val="002227A9"/>
    <w:rsid w:val="002242D2"/>
    <w:rsid w:val="00225B7D"/>
    <w:rsid w:val="00227E5B"/>
    <w:rsid w:val="002525BB"/>
    <w:rsid w:val="00252F98"/>
    <w:rsid w:val="00255CAD"/>
    <w:rsid w:val="002621DE"/>
    <w:rsid w:val="00267EB4"/>
    <w:rsid w:val="0027009F"/>
    <w:rsid w:val="00271929"/>
    <w:rsid w:val="00272224"/>
    <w:rsid w:val="00280301"/>
    <w:rsid w:val="0028360E"/>
    <w:rsid w:val="00292360"/>
    <w:rsid w:val="0029423F"/>
    <w:rsid w:val="002943C5"/>
    <w:rsid w:val="00295C14"/>
    <w:rsid w:val="002A5807"/>
    <w:rsid w:val="002A5E03"/>
    <w:rsid w:val="002A7071"/>
    <w:rsid w:val="002A7BAC"/>
    <w:rsid w:val="002A7C82"/>
    <w:rsid w:val="002B0AE6"/>
    <w:rsid w:val="002C05DF"/>
    <w:rsid w:val="002C32BC"/>
    <w:rsid w:val="002D3154"/>
    <w:rsid w:val="002D63C1"/>
    <w:rsid w:val="002E5D73"/>
    <w:rsid w:val="002E604D"/>
    <w:rsid w:val="002E61F2"/>
    <w:rsid w:val="002F4A94"/>
    <w:rsid w:val="002F5B8E"/>
    <w:rsid w:val="002F720D"/>
    <w:rsid w:val="0030324C"/>
    <w:rsid w:val="00303875"/>
    <w:rsid w:val="00303BAC"/>
    <w:rsid w:val="00305055"/>
    <w:rsid w:val="003115E6"/>
    <w:rsid w:val="00312215"/>
    <w:rsid w:val="00314BEE"/>
    <w:rsid w:val="00316612"/>
    <w:rsid w:val="00320460"/>
    <w:rsid w:val="0032069C"/>
    <w:rsid w:val="00327C1D"/>
    <w:rsid w:val="003358B2"/>
    <w:rsid w:val="00337063"/>
    <w:rsid w:val="00340136"/>
    <w:rsid w:val="00340854"/>
    <w:rsid w:val="003452C9"/>
    <w:rsid w:val="00351CEA"/>
    <w:rsid w:val="00352242"/>
    <w:rsid w:val="00353396"/>
    <w:rsid w:val="003536C1"/>
    <w:rsid w:val="00354B5A"/>
    <w:rsid w:val="00356069"/>
    <w:rsid w:val="003563F2"/>
    <w:rsid w:val="00363F42"/>
    <w:rsid w:val="003720B5"/>
    <w:rsid w:val="003746CA"/>
    <w:rsid w:val="00380CA9"/>
    <w:rsid w:val="00383ED7"/>
    <w:rsid w:val="00386E23"/>
    <w:rsid w:val="00390DA8"/>
    <w:rsid w:val="00392E5B"/>
    <w:rsid w:val="00396478"/>
    <w:rsid w:val="00397F79"/>
    <w:rsid w:val="003A3027"/>
    <w:rsid w:val="003B01DB"/>
    <w:rsid w:val="003B7A4D"/>
    <w:rsid w:val="003C1967"/>
    <w:rsid w:val="003C1AFA"/>
    <w:rsid w:val="003C3F90"/>
    <w:rsid w:val="003D4127"/>
    <w:rsid w:val="003E0651"/>
    <w:rsid w:val="003E4282"/>
    <w:rsid w:val="003E4A65"/>
    <w:rsid w:val="003E701E"/>
    <w:rsid w:val="003E7961"/>
    <w:rsid w:val="003F424F"/>
    <w:rsid w:val="00400345"/>
    <w:rsid w:val="00411E26"/>
    <w:rsid w:val="00412BA3"/>
    <w:rsid w:val="004130CF"/>
    <w:rsid w:val="00414DA3"/>
    <w:rsid w:val="004220D5"/>
    <w:rsid w:val="00425CAA"/>
    <w:rsid w:val="00450A02"/>
    <w:rsid w:val="00451888"/>
    <w:rsid w:val="00461FFB"/>
    <w:rsid w:val="0046597F"/>
    <w:rsid w:val="00465FF3"/>
    <w:rsid w:val="00466099"/>
    <w:rsid w:val="00466FDC"/>
    <w:rsid w:val="00467FAD"/>
    <w:rsid w:val="00471495"/>
    <w:rsid w:val="00471CD6"/>
    <w:rsid w:val="0049283F"/>
    <w:rsid w:val="004928F5"/>
    <w:rsid w:val="0049489E"/>
    <w:rsid w:val="004A05C2"/>
    <w:rsid w:val="004A4749"/>
    <w:rsid w:val="004B2AD1"/>
    <w:rsid w:val="004B56CD"/>
    <w:rsid w:val="004B6512"/>
    <w:rsid w:val="004B7B98"/>
    <w:rsid w:val="004C0198"/>
    <w:rsid w:val="004C0AB1"/>
    <w:rsid w:val="004C0F2B"/>
    <w:rsid w:val="004C2BE4"/>
    <w:rsid w:val="004C2D84"/>
    <w:rsid w:val="004D0D57"/>
    <w:rsid w:val="004D0DBA"/>
    <w:rsid w:val="004D3B79"/>
    <w:rsid w:val="004D6B1D"/>
    <w:rsid w:val="004E0E78"/>
    <w:rsid w:val="004E709F"/>
    <w:rsid w:val="004F0C27"/>
    <w:rsid w:val="004F2026"/>
    <w:rsid w:val="004F2482"/>
    <w:rsid w:val="004F73E8"/>
    <w:rsid w:val="00501522"/>
    <w:rsid w:val="005026ED"/>
    <w:rsid w:val="00507F9D"/>
    <w:rsid w:val="0051125F"/>
    <w:rsid w:val="0051129F"/>
    <w:rsid w:val="0051181E"/>
    <w:rsid w:val="00512EB1"/>
    <w:rsid w:val="00521C42"/>
    <w:rsid w:val="005223C1"/>
    <w:rsid w:val="00526064"/>
    <w:rsid w:val="00527B71"/>
    <w:rsid w:val="005352B6"/>
    <w:rsid w:val="00547DFA"/>
    <w:rsid w:val="005521E5"/>
    <w:rsid w:val="00552240"/>
    <w:rsid w:val="005539BB"/>
    <w:rsid w:val="00556F2F"/>
    <w:rsid w:val="00557FCE"/>
    <w:rsid w:val="00561A7D"/>
    <w:rsid w:val="00562496"/>
    <w:rsid w:val="0057034D"/>
    <w:rsid w:val="00571B75"/>
    <w:rsid w:val="00573E32"/>
    <w:rsid w:val="0057724F"/>
    <w:rsid w:val="00585ECE"/>
    <w:rsid w:val="00590AF7"/>
    <w:rsid w:val="00594E9C"/>
    <w:rsid w:val="005A0E20"/>
    <w:rsid w:val="005A3D31"/>
    <w:rsid w:val="005B1633"/>
    <w:rsid w:val="005B1A68"/>
    <w:rsid w:val="005B6BB4"/>
    <w:rsid w:val="005C09EF"/>
    <w:rsid w:val="005C1A77"/>
    <w:rsid w:val="005D4ED2"/>
    <w:rsid w:val="005D55E2"/>
    <w:rsid w:val="005D77D5"/>
    <w:rsid w:val="005E0D8C"/>
    <w:rsid w:val="005E15BE"/>
    <w:rsid w:val="005E5464"/>
    <w:rsid w:val="005F0AF9"/>
    <w:rsid w:val="005F0EBA"/>
    <w:rsid w:val="005F4C33"/>
    <w:rsid w:val="005F4DA7"/>
    <w:rsid w:val="005F6770"/>
    <w:rsid w:val="0060201C"/>
    <w:rsid w:val="00613FC4"/>
    <w:rsid w:val="00615B3E"/>
    <w:rsid w:val="00616051"/>
    <w:rsid w:val="00624A3F"/>
    <w:rsid w:val="006269C8"/>
    <w:rsid w:val="00626D4F"/>
    <w:rsid w:val="00631B89"/>
    <w:rsid w:val="00631BF2"/>
    <w:rsid w:val="0063576C"/>
    <w:rsid w:val="00636EDC"/>
    <w:rsid w:val="0064051F"/>
    <w:rsid w:val="006451E2"/>
    <w:rsid w:val="006474D5"/>
    <w:rsid w:val="00647A9D"/>
    <w:rsid w:val="0065219B"/>
    <w:rsid w:val="006561B7"/>
    <w:rsid w:val="006562A1"/>
    <w:rsid w:val="006570E0"/>
    <w:rsid w:val="00657C63"/>
    <w:rsid w:val="00666063"/>
    <w:rsid w:val="00666DB1"/>
    <w:rsid w:val="006672C7"/>
    <w:rsid w:val="006705D1"/>
    <w:rsid w:val="0067215C"/>
    <w:rsid w:val="00675316"/>
    <w:rsid w:val="00684141"/>
    <w:rsid w:val="00686CC7"/>
    <w:rsid w:val="00692510"/>
    <w:rsid w:val="00695C76"/>
    <w:rsid w:val="00695EB4"/>
    <w:rsid w:val="00696AAE"/>
    <w:rsid w:val="006976A6"/>
    <w:rsid w:val="006C3089"/>
    <w:rsid w:val="006D159D"/>
    <w:rsid w:val="006D18B1"/>
    <w:rsid w:val="006D5F69"/>
    <w:rsid w:val="006E0A39"/>
    <w:rsid w:val="006F3006"/>
    <w:rsid w:val="006F5F09"/>
    <w:rsid w:val="006F796A"/>
    <w:rsid w:val="00705F8D"/>
    <w:rsid w:val="00710245"/>
    <w:rsid w:val="00711452"/>
    <w:rsid w:val="007117DC"/>
    <w:rsid w:val="007144D3"/>
    <w:rsid w:val="00717509"/>
    <w:rsid w:val="00721445"/>
    <w:rsid w:val="0072167D"/>
    <w:rsid w:val="00726700"/>
    <w:rsid w:val="00735A27"/>
    <w:rsid w:val="00735B86"/>
    <w:rsid w:val="00741FD5"/>
    <w:rsid w:val="00747F94"/>
    <w:rsid w:val="007526C6"/>
    <w:rsid w:val="00760313"/>
    <w:rsid w:val="00765760"/>
    <w:rsid w:val="007717FD"/>
    <w:rsid w:val="00773D82"/>
    <w:rsid w:val="00783B1F"/>
    <w:rsid w:val="00794955"/>
    <w:rsid w:val="007A144B"/>
    <w:rsid w:val="007A2D50"/>
    <w:rsid w:val="007A2DA8"/>
    <w:rsid w:val="007B76B1"/>
    <w:rsid w:val="007C0436"/>
    <w:rsid w:val="007C50DD"/>
    <w:rsid w:val="007C5E1F"/>
    <w:rsid w:val="007D2A2A"/>
    <w:rsid w:val="007D48C7"/>
    <w:rsid w:val="007D612C"/>
    <w:rsid w:val="007D78EA"/>
    <w:rsid w:val="007D792D"/>
    <w:rsid w:val="007E2520"/>
    <w:rsid w:val="007E255A"/>
    <w:rsid w:val="007F4A2C"/>
    <w:rsid w:val="007F6FD5"/>
    <w:rsid w:val="007F73DA"/>
    <w:rsid w:val="0080276B"/>
    <w:rsid w:val="00802B1E"/>
    <w:rsid w:val="008037FD"/>
    <w:rsid w:val="00804097"/>
    <w:rsid w:val="00806A6E"/>
    <w:rsid w:val="008119CA"/>
    <w:rsid w:val="00812DA1"/>
    <w:rsid w:val="00817769"/>
    <w:rsid w:val="00827DA2"/>
    <w:rsid w:val="0083009E"/>
    <w:rsid w:val="00830F33"/>
    <w:rsid w:val="008335E8"/>
    <w:rsid w:val="00844022"/>
    <w:rsid w:val="00844956"/>
    <w:rsid w:val="00850EFD"/>
    <w:rsid w:val="00852555"/>
    <w:rsid w:val="00852ADE"/>
    <w:rsid w:val="008556E2"/>
    <w:rsid w:val="00861A86"/>
    <w:rsid w:val="00863217"/>
    <w:rsid w:val="00865348"/>
    <w:rsid w:val="00865673"/>
    <w:rsid w:val="00867616"/>
    <w:rsid w:val="008700DA"/>
    <w:rsid w:val="00871D33"/>
    <w:rsid w:val="00873207"/>
    <w:rsid w:val="00874AD6"/>
    <w:rsid w:val="00880708"/>
    <w:rsid w:val="008811E1"/>
    <w:rsid w:val="00881532"/>
    <w:rsid w:val="0088269B"/>
    <w:rsid w:val="00884A9D"/>
    <w:rsid w:val="0088783D"/>
    <w:rsid w:val="00894DC5"/>
    <w:rsid w:val="00896888"/>
    <w:rsid w:val="008A0762"/>
    <w:rsid w:val="008A40B2"/>
    <w:rsid w:val="008A4999"/>
    <w:rsid w:val="008B4D88"/>
    <w:rsid w:val="008C5EC3"/>
    <w:rsid w:val="008C6868"/>
    <w:rsid w:val="008D0FCC"/>
    <w:rsid w:val="008D3193"/>
    <w:rsid w:val="008E1CC2"/>
    <w:rsid w:val="008E398F"/>
    <w:rsid w:val="008E610F"/>
    <w:rsid w:val="008F2F26"/>
    <w:rsid w:val="008F427E"/>
    <w:rsid w:val="008F56AA"/>
    <w:rsid w:val="008F76B9"/>
    <w:rsid w:val="0090136E"/>
    <w:rsid w:val="009017A3"/>
    <w:rsid w:val="009033A7"/>
    <w:rsid w:val="009057EA"/>
    <w:rsid w:val="009063B8"/>
    <w:rsid w:val="00915AAC"/>
    <w:rsid w:val="0092729E"/>
    <w:rsid w:val="0093068F"/>
    <w:rsid w:val="00930E10"/>
    <w:rsid w:val="00933B8F"/>
    <w:rsid w:val="00933D1D"/>
    <w:rsid w:val="00933FFF"/>
    <w:rsid w:val="00934CBF"/>
    <w:rsid w:val="00943C7F"/>
    <w:rsid w:val="0094467A"/>
    <w:rsid w:val="0094778F"/>
    <w:rsid w:val="00951110"/>
    <w:rsid w:val="0095164E"/>
    <w:rsid w:val="00952781"/>
    <w:rsid w:val="00952F86"/>
    <w:rsid w:val="00953399"/>
    <w:rsid w:val="00955FB5"/>
    <w:rsid w:val="009615FF"/>
    <w:rsid w:val="0096589C"/>
    <w:rsid w:val="00966591"/>
    <w:rsid w:val="00970755"/>
    <w:rsid w:val="00971BC5"/>
    <w:rsid w:val="00980451"/>
    <w:rsid w:val="00985C47"/>
    <w:rsid w:val="00986F3A"/>
    <w:rsid w:val="00990162"/>
    <w:rsid w:val="00991CA4"/>
    <w:rsid w:val="009B0ED5"/>
    <w:rsid w:val="009B3F87"/>
    <w:rsid w:val="009B4DEC"/>
    <w:rsid w:val="009C037A"/>
    <w:rsid w:val="009C1D3E"/>
    <w:rsid w:val="009C3270"/>
    <w:rsid w:val="009C537F"/>
    <w:rsid w:val="009C6171"/>
    <w:rsid w:val="009D40C8"/>
    <w:rsid w:val="009D5874"/>
    <w:rsid w:val="009E0266"/>
    <w:rsid w:val="009E4512"/>
    <w:rsid w:val="009E6B94"/>
    <w:rsid w:val="009F5155"/>
    <w:rsid w:val="009F5A5B"/>
    <w:rsid w:val="00A057C5"/>
    <w:rsid w:val="00A066D8"/>
    <w:rsid w:val="00A10220"/>
    <w:rsid w:val="00A103FB"/>
    <w:rsid w:val="00A107C0"/>
    <w:rsid w:val="00A143BD"/>
    <w:rsid w:val="00A230BA"/>
    <w:rsid w:val="00A253B1"/>
    <w:rsid w:val="00A25B79"/>
    <w:rsid w:val="00A349A4"/>
    <w:rsid w:val="00A377DE"/>
    <w:rsid w:val="00A4017B"/>
    <w:rsid w:val="00A421FC"/>
    <w:rsid w:val="00A47703"/>
    <w:rsid w:val="00A47DA6"/>
    <w:rsid w:val="00A562D5"/>
    <w:rsid w:val="00A57589"/>
    <w:rsid w:val="00A63698"/>
    <w:rsid w:val="00A73E51"/>
    <w:rsid w:val="00A82D2A"/>
    <w:rsid w:val="00A85025"/>
    <w:rsid w:val="00A90958"/>
    <w:rsid w:val="00A93962"/>
    <w:rsid w:val="00A963C8"/>
    <w:rsid w:val="00AA0F10"/>
    <w:rsid w:val="00AB10BB"/>
    <w:rsid w:val="00AB459D"/>
    <w:rsid w:val="00AC004C"/>
    <w:rsid w:val="00AC0297"/>
    <w:rsid w:val="00AC122A"/>
    <w:rsid w:val="00AD2273"/>
    <w:rsid w:val="00AD534A"/>
    <w:rsid w:val="00AE686E"/>
    <w:rsid w:val="00AF2817"/>
    <w:rsid w:val="00AF6E4E"/>
    <w:rsid w:val="00AF7F35"/>
    <w:rsid w:val="00B00C3C"/>
    <w:rsid w:val="00B02EBA"/>
    <w:rsid w:val="00B108B0"/>
    <w:rsid w:val="00B1421D"/>
    <w:rsid w:val="00B17D94"/>
    <w:rsid w:val="00B22D03"/>
    <w:rsid w:val="00B308F4"/>
    <w:rsid w:val="00B3679D"/>
    <w:rsid w:val="00B40059"/>
    <w:rsid w:val="00B46F15"/>
    <w:rsid w:val="00B60155"/>
    <w:rsid w:val="00B60D95"/>
    <w:rsid w:val="00B63A76"/>
    <w:rsid w:val="00B6451A"/>
    <w:rsid w:val="00B64E33"/>
    <w:rsid w:val="00B860C1"/>
    <w:rsid w:val="00B93077"/>
    <w:rsid w:val="00B96706"/>
    <w:rsid w:val="00BA2E23"/>
    <w:rsid w:val="00BA3E35"/>
    <w:rsid w:val="00BB2E17"/>
    <w:rsid w:val="00BB3CC6"/>
    <w:rsid w:val="00BB3D28"/>
    <w:rsid w:val="00BB787D"/>
    <w:rsid w:val="00BC1A12"/>
    <w:rsid w:val="00BC2589"/>
    <w:rsid w:val="00BD4952"/>
    <w:rsid w:val="00BE19B5"/>
    <w:rsid w:val="00BF1E03"/>
    <w:rsid w:val="00C00FB8"/>
    <w:rsid w:val="00C044D3"/>
    <w:rsid w:val="00C11CA2"/>
    <w:rsid w:val="00C142F5"/>
    <w:rsid w:val="00C16C8D"/>
    <w:rsid w:val="00C27194"/>
    <w:rsid w:val="00C3353D"/>
    <w:rsid w:val="00C36153"/>
    <w:rsid w:val="00C37F33"/>
    <w:rsid w:val="00C4605A"/>
    <w:rsid w:val="00C461D8"/>
    <w:rsid w:val="00C50E4D"/>
    <w:rsid w:val="00C52DBD"/>
    <w:rsid w:val="00C539D2"/>
    <w:rsid w:val="00C6063C"/>
    <w:rsid w:val="00C6587D"/>
    <w:rsid w:val="00C716A6"/>
    <w:rsid w:val="00C71751"/>
    <w:rsid w:val="00C734D3"/>
    <w:rsid w:val="00C842BF"/>
    <w:rsid w:val="00C8565F"/>
    <w:rsid w:val="00C87109"/>
    <w:rsid w:val="00C920CC"/>
    <w:rsid w:val="00C93FFD"/>
    <w:rsid w:val="00C944D1"/>
    <w:rsid w:val="00CA4097"/>
    <w:rsid w:val="00CB0FF1"/>
    <w:rsid w:val="00CB3685"/>
    <w:rsid w:val="00CC01F1"/>
    <w:rsid w:val="00CC1C2B"/>
    <w:rsid w:val="00CC52B7"/>
    <w:rsid w:val="00CD0C28"/>
    <w:rsid w:val="00CD5703"/>
    <w:rsid w:val="00CD72AC"/>
    <w:rsid w:val="00CE01CE"/>
    <w:rsid w:val="00CE1696"/>
    <w:rsid w:val="00CE5979"/>
    <w:rsid w:val="00CE5CCA"/>
    <w:rsid w:val="00CE72E2"/>
    <w:rsid w:val="00CE7B7E"/>
    <w:rsid w:val="00CF0145"/>
    <w:rsid w:val="00CF3D07"/>
    <w:rsid w:val="00CF59E9"/>
    <w:rsid w:val="00D01811"/>
    <w:rsid w:val="00D01F9C"/>
    <w:rsid w:val="00D023A5"/>
    <w:rsid w:val="00D038A1"/>
    <w:rsid w:val="00D0687E"/>
    <w:rsid w:val="00D10E07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1394"/>
    <w:rsid w:val="00D62EA9"/>
    <w:rsid w:val="00D70704"/>
    <w:rsid w:val="00D73718"/>
    <w:rsid w:val="00D73FC4"/>
    <w:rsid w:val="00D76E15"/>
    <w:rsid w:val="00D837DB"/>
    <w:rsid w:val="00D94FC3"/>
    <w:rsid w:val="00DA38FD"/>
    <w:rsid w:val="00DB7204"/>
    <w:rsid w:val="00DC0BF3"/>
    <w:rsid w:val="00DC39DF"/>
    <w:rsid w:val="00DC3C37"/>
    <w:rsid w:val="00DC602A"/>
    <w:rsid w:val="00DC71A8"/>
    <w:rsid w:val="00DD0622"/>
    <w:rsid w:val="00DD2D16"/>
    <w:rsid w:val="00DD415D"/>
    <w:rsid w:val="00DE040F"/>
    <w:rsid w:val="00DE4F5D"/>
    <w:rsid w:val="00DE7366"/>
    <w:rsid w:val="00DF4383"/>
    <w:rsid w:val="00DF580D"/>
    <w:rsid w:val="00DF7049"/>
    <w:rsid w:val="00E0225F"/>
    <w:rsid w:val="00E04231"/>
    <w:rsid w:val="00E11C63"/>
    <w:rsid w:val="00E1398A"/>
    <w:rsid w:val="00E14EE5"/>
    <w:rsid w:val="00E16AB0"/>
    <w:rsid w:val="00E1712F"/>
    <w:rsid w:val="00E2112E"/>
    <w:rsid w:val="00E27BC8"/>
    <w:rsid w:val="00E30305"/>
    <w:rsid w:val="00E30E1E"/>
    <w:rsid w:val="00E31FC9"/>
    <w:rsid w:val="00E377C4"/>
    <w:rsid w:val="00E43901"/>
    <w:rsid w:val="00E445B1"/>
    <w:rsid w:val="00E4504A"/>
    <w:rsid w:val="00E53784"/>
    <w:rsid w:val="00E56290"/>
    <w:rsid w:val="00E564F7"/>
    <w:rsid w:val="00E5764D"/>
    <w:rsid w:val="00E64917"/>
    <w:rsid w:val="00E71223"/>
    <w:rsid w:val="00E71BB1"/>
    <w:rsid w:val="00E72EA5"/>
    <w:rsid w:val="00E7544A"/>
    <w:rsid w:val="00E803A2"/>
    <w:rsid w:val="00E84360"/>
    <w:rsid w:val="00E921FA"/>
    <w:rsid w:val="00E9255B"/>
    <w:rsid w:val="00E97335"/>
    <w:rsid w:val="00EA2765"/>
    <w:rsid w:val="00EA3416"/>
    <w:rsid w:val="00EA4446"/>
    <w:rsid w:val="00EB2BF1"/>
    <w:rsid w:val="00EB3C69"/>
    <w:rsid w:val="00EB4764"/>
    <w:rsid w:val="00EB480F"/>
    <w:rsid w:val="00EB50D1"/>
    <w:rsid w:val="00EB6976"/>
    <w:rsid w:val="00EC4F33"/>
    <w:rsid w:val="00EC757E"/>
    <w:rsid w:val="00ED2B67"/>
    <w:rsid w:val="00ED3868"/>
    <w:rsid w:val="00ED4964"/>
    <w:rsid w:val="00ED5DB5"/>
    <w:rsid w:val="00F027EC"/>
    <w:rsid w:val="00F03020"/>
    <w:rsid w:val="00F109E0"/>
    <w:rsid w:val="00F11F52"/>
    <w:rsid w:val="00F13D7A"/>
    <w:rsid w:val="00F17C6C"/>
    <w:rsid w:val="00F26D33"/>
    <w:rsid w:val="00F3503F"/>
    <w:rsid w:val="00F372BA"/>
    <w:rsid w:val="00F404DF"/>
    <w:rsid w:val="00F41690"/>
    <w:rsid w:val="00F4741E"/>
    <w:rsid w:val="00F47F03"/>
    <w:rsid w:val="00F617B0"/>
    <w:rsid w:val="00F63E78"/>
    <w:rsid w:val="00F64486"/>
    <w:rsid w:val="00F6473D"/>
    <w:rsid w:val="00F73694"/>
    <w:rsid w:val="00F85106"/>
    <w:rsid w:val="00F8539B"/>
    <w:rsid w:val="00F90007"/>
    <w:rsid w:val="00FA05F0"/>
    <w:rsid w:val="00FA1E42"/>
    <w:rsid w:val="00FA2E9A"/>
    <w:rsid w:val="00FA737A"/>
    <w:rsid w:val="00FB65C2"/>
    <w:rsid w:val="00FC1797"/>
    <w:rsid w:val="00FC19BB"/>
    <w:rsid w:val="00FC1CDD"/>
    <w:rsid w:val="00FC23C2"/>
    <w:rsid w:val="00FD0F07"/>
    <w:rsid w:val="00FD2BA6"/>
    <w:rsid w:val="00FD41AF"/>
    <w:rsid w:val="00FD61A6"/>
    <w:rsid w:val="00FD6712"/>
    <w:rsid w:val="00FE1804"/>
    <w:rsid w:val="00FE3E93"/>
    <w:rsid w:val="00FE5438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E9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spacing w:before="120" w:after="120"/>
      <w:outlineLvl w:val="0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4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4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BodyText3">
    <w:name w:val="Body Text 3"/>
    <w:basedOn w:val="Normale"/>
    <w:rsid w:val="002D63C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E9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spacing w:before="120" w:after="120"/>
      <w:outlineLvl w:val="0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4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4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BodyText3">
    <w:name w:val="Body Text 3"/>
    <w:basedOn w:val="Normale"/>
    <w:rsid w:val="002D63C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ctconsip@postacert.consip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993A-A91E-4B7A-8822-2E69F64C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2889</Words>
  <Characters>16473</Characters>
  <Application>Microsoft Office Word</Application>
  <DocSecurity>0</DocSecurity>
  <Lines>137</Lines>
  <Paragraphs>38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2018-05-23T08:13:00Z</dcterms:created>
  <dcterms:modified xsi:type="dcterms:W3CDTF">2018-05-23T08:18:00Z</dcterms:modified>
</cp:coreProperties>
</file>